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04B05">
        <w:trPr>
          <w:trHeight w:hRule="exact" w:val="1528"/>
        </w:trPr>
        <w:tc>
          <w:tcPr>
            <w:tcW w:w="143" w:type="dxa"/>
          </w:tcPr>
          <w:p w:rsidR="00404B05" w:rsidRDefault="00404B05"/>
        </w:tc>
        <w:tc>
          <w:tcPr>
            <w:tcW w:w="285" w:type="dxa"/>
          </w:tcPr>
          <w:p w:rsidR="00404B05" w:rsidRDefault="00404B05"/>
        </w:tc>
        <w:tc>
          <w:tcPr>
            <w:tcW w:w="710" w:type="dxa"/>
          </w:tcPr>
          <w:p w:rsidR="00404B05" w:rsidRDefault="00404B05"/>
        </w:tc>
        <w:tc>
          <w:tcPr>
            <w:tcW w:w="1419" w:type="dxa"/>
          </w:tcPr>
          <w:p w:rsidR="00404B05" w:rsidRDefault="00404B05"/>
        </w:tc>
        <w:tc>
          <w:tcPr>
            <w:tcW w:w="1419" w:type="dxa"/>
          </w:tcPr>
          <w:p w:rsidR="00404B05" w:rsidRDefault="00404B05"/>
        </w:tc>
        <w:tc>
          <w:tcPr>
            <w:tcW w:w="710" w:type="dxa"/>
          </w:tcPr>
          <w:p w:rsidR="00404B05" w:rsidRDefault="00404B05"/>
        </w:tc>
        <w:tc>
          <w:tcPr>
            <w:tcW w:w="5543" w:type="dxa"/>
            <w:gridSpan w:val="4"/>
            <w:shd w:val="clear" w:color="000000" w:fill="FFFFFF"/>
            <w:tcMar>
              <w:left w:w="34" w:type="dxa"/>
              <w:right w:w="34" w:type="dxa"/>
            </w:tcMar>
          </w:tcPr>
          <w:p w:rsidR="00404B05" w:rsidRDefault="004E7EE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404B05">
        <w:trPr>
          <w:trHeight w:hRule="exact" w:val="138"/>
        </w:trPr>
        <w:tc>
          <w:tcPr>
            <w:tcW w:w="143" w:type="dxa"/>
          </w:tcPr>
          <w:p w:rsidR="00404B05" w:rsidRDefault="00404B05"/>
        </w:tc>
        <w:tc>
          <w:tcPr>
            <w:tcW w:w="285" w:type="dxa"/>
          </w:tcPr>
          <w:p w:rsidR="00404B05" w:rsidRDefault="00404B05"/>
        </w:tc>
        <w:tc>
          <w:tcPr>
            <w:tcW w:w="710" w:type="dxa"/>
          </w:tcPr>
          <w:p w:rsidR="00404B05" w:rsidRDefault="00404B05"/>
        </w:tc>
        <w:tc>
          <w:tcPr>
            <w:tcW w:w="1419" w:type="dxa"/>
          </w:tcPr>
          <w:p w:rsidR="00404B05" w:rsidRDefault="00404B05"/>
        </w:tc>
        <w:tc>
          <w:tcPr>
            <w:tcW w:w="1419" w:type="dxa"/>
          </w:tcPr>
          <w:p w:rsidR="00404B05" w:rsidRDefault="00404B05"/>
        </w:tc>
        <w:tc>
          <w:tcPr>
            <w:tcW w:w="710" w:type="dxa"/>
          </w:tcPr>
          <w:p w:rsidR="00404B05" w:rsidRDefault="00404B05"/>
        </w:tc>
        <w:tc>
          <w:tcPr>
            <w:tcW w:w="426" w:type="dxa"/>
          </w:tcPr>
          <w:p w:rsidR="00404B05" w:rsidRDefault="00404B05"/>
        </w:tc>
        <w:tc>
          <w:tcPr>
            <w:tcW w:w="1277" w:type="dxa"/>
          </w:tcPr>
          <w:p w:rsidR="00404B05" w:rsidRDefault="00404B05"/>
        </w:tc>
        <w:tc>
          <w:tcPr>
            <w:tcW w:w="993" w:type="dxa"/>
          </w:tcPr>
          <w:p w:rsidR="00404B05" w:rsidRDefault="00404B05"/>
        </w:tc>
        <w:tc>
          <w:tcPr>
            <w:tcW w:w="2836" w:type="dxa"/>
          </w:tcPr>
          <w:p w:rsidR="00404B05" w:rsidRDefault="00404B05"/>
        </w:tc>
      </w:tr>
      <w:tr w:rsidR="00404B05">
        <w:trPr>
          <w:trHeight w:hRule="exact" w:val="585"/>
        </w:trPr>
        <w:tc>
          <w:tcPr>
            <w:tcW w:w="10221" w:type="dxa"/>
            <w:gridSpan w:val="10"/>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4B05" w:rsidRDefault="004E7EE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4B05">
        <w:trPr>
          <w:trHeight w:hRule="exact" w:val="314"/>
        </w:trPr>
        <w:tc>
          <w:tcPr>
            <w:tcW w:w="10221" w:type="dxa"/>
            <w:gridSpan w:val="10"/>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04B05">
        <w:trPr>
          <w:trHeight w:hRule="exact" w:val="211"/>
        </w:trPr>
        <w:tc>
          <w:tcPr>
            <w:tcW w:w="143" w:type="dxa"/>
          </w:tcPr>
          <w:p w:rsidR="00404B05" w:rsidRDefault="00404B05"/>
        </w:tc>
        <w:tc>
          <w:tcPr>
            <w:tcW w:w="285" w:type="dxa"/>
          </w:tcPr>
          <w:p w:rsidR="00404B05" w:rsidRDefault="00404B05"/>
        </w:tc>
        <w:tc>
          <w:tcPr>
            <w:tcW w:w="710" w:type="dxa"/>
          </w:tcPr>
          <w:p w:rsidR="00404B05" w:rsidRDefault="00404B05"/>
        </w:tc>
        <w:tc>
          <w:tcPr>
            <w:tcW w:w="1419" w:type="dxa"/>
          </w:tcPr>
          <w:p w:rsidR="00404B05" w:rsidRDefault="00404B05"/>
        </w:tc>
        <w:tc>
          <w:tcPr>
            <w:tcW w:w="1419" w:type="dxa"/>
          </w:tcPr>
          <w:p w:rsidR="00404B05" w:rsidRDefault="00404B05"/>
        </w:tc>
        <w:tc>
          <w:tcPr>
            <w:tcW w:w="710" w:type="dxa"/>
          </w:tcPr>
          <w:p w:rsidR="00404B05" w:rsidRDefault="00404B05"/>
        </w:tc>
        <w:tc>
          <w:tcPr>
            <w:tcW w:w="426" w:type="dxa"/>
          </w:tcPr>
          <w:p w:rsidR="00404B05" w:rsidRDefault="00404B05"/>
        </w:tc>
        <w:tc>
          <w:tcPr>
            <w:tcW w:w="1277" w:type="dxa"/>
          </w:tcPr>
          <w:p w:rsidR="00404B05" w:rsidRDefault="00404B05"/>
        </w:tc>
        <w:tc>
          <w:tcPr>
            <w:tcW w:w="993" w:type="dxa"/>
          </w:tcPr>
          <w:p w:rsidR="00404B05" w:rsidRDefault="00404B05"/>
        </w:tc>
        <w:tc>
          <w:tcPr>
            <w:tcW w:w="2836" w:type="dxa"/>
          </w:tcPr>
          <w:p w:rsidR="00404B05" w:rsidRDefault="00404B05"/>
        </w:tc>
      </w:tr>
      <w:tr w:rsidR="00404B05">
        <w:trPr>
          <w:trHeight w:hRule="exact" w:val="277"/>
        </w:trPr>
        <w:tc>
          <w:tcPr>
            <w:tcW w:w="143" w:type="dxa"/>
          </w:tcPr>
          <w:p w:rsidR="00404B05" w:rsidRDefault="00404B05"/>
        </w:tc>
        <w:tc>
          <w:tcPr>
            <w:tcW w:w="285" w:type="dxa"/>
          </w:tcPr>
          <w:p w:rsidR="00404B05" w:rsidRDefault="00404B05"/>
        </w:tc>
        <w:tc>
          <w:tcPr>
            <w:tcW w:w="710" w:type="dxa"/>
          </w:tcPr>
          <w:p w:rsidR="00404B05" w:rsidRDefault="00404B05"/>
        </w:tc>
        <w:tc>
          <w:tcPr>
            <w:tcW w:w="1419" w:type="dxa"/>
          </w:tcPr>
          <w:p w:rsidR="00404B05" w:rsidRDefault="00404B05"/>
        </w:tc>
        <w:tc>
          <w:tcPr>
            <w:tcW w:w="1419" w:type="dxa"/>
          </w:tcPr>
          <w:p w:rsidR="00404B05" w:rsidRDefault="00404B05"/>
        </w:tc>
        <w:tc>
          <w:tcPr>
            <w:tcW w:w="710" w:type="dxa"/>
          </w:tcPr>
          <w:p w:rsidR="00404B05" w:rsidRDefault="00404B05"/>
        </w:tc>
        <w:tc>
          <w:tcPr>
            <w:tcW w:w="426" w:type="dxa"/>
          </w:tcPr>
          <w:p w:rsidR="00404B05" w:rsidRDefault="00404B05"/>
        </w:tc>
        <w:tc>
          <w:tcPr>
            <w:tcW w:w="1277" w:type="dxa"/>
          </w:tcPr>
          <w:p w:rsidR="00404B05" w:rsidRDefault="00404B05"/>
        </w:tc>
        <w:tc>
          <w:tcPr>
            <w:tcW w:w="3842" w:type="dxa"/>
            <w:gridSpan w:val="2"/>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УТВЕРЖДАЮ</w:t>
            </w:r>
          </w:p>
        </w:tc>
      </w:tr>
      <w:tr w:rsidR="00404B05">
        <w:trPr>
          <w:trHeight w:hRule="exact" w:val="972"/>
        </w:trPr>
        <w:tc>
          <w:tcPr>
            <w:tcW w:w="143" w:type="dxa"/>
          </w:tcPr>
          <w:p w:rsidR="00404B05" w:rsidRDefault="00404B05"/>
        </w:tc>
        <w:tc>
          <w:tcPr>
            <w:tcW w:w="285" w:type="dxa"/>
          </w:tcPr>
          <w:p w:rsidR="00404B05" w:rsidRDefault="00404B05"/>
        </w:tc>
        <w:tc>
          <w:tcPr>
            <w:tcW w:w="710" w:type="dxa"/>
          </w:tcPr>
          <w:p w:rsidR="00404B05" w:rsidRDefault="00404B05"/>
        </w:tc>
        <w:tc>
          <w:tcPr>
            <w:tcW w:w="1419" w:type="dxa"/>
          </w:tcPr>
          <w:p w:rsidR="00404B05" w:rsidRDefault="00404B05"/>
        </w:tc>
        <w:tc>
          <w:tcPr>
            <w:tcW w:w="1419" w:type="dxa"/>
          </w:tcPr>
          <w:p w:rsidR="00404B05" w:rsidRDefault="00404B05"/>
        </w:tc>
        <w:tc>
          <w:tcPr>
            <w:tcW w:w="710" w:type="dxa"/>
          </w:tcPr>
          <w:p w:rsidR="00404B05" w:rsidRDefault="00404B05"/>
        </w:tc>
        <w:tc>
          <w:tcPr>
            <w:tcW w:w="426" w:type="dxa"/>
          </w:tcPr>
          <w:p w:rsidR="00404B05" w:rsidRDefault="00404B05"/>
        </w:tc>
        <w:tc>
          <w:tcPr>
            <w:tcW w:w="1277" w:type="dxa"/>
          </w:tcPr>
          <w:p w:rsidR="00404B05" w:rsidRDefault="00404B05"/>
        </w:tc>
        <w:tc>
          <w:tcPr>
            <w:tcW w:w="3842" w:type="dxa"/>
            <w:gridSpan w:val="2"/>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04B05" w:rsidRDefault="00404B05">
            <w:pPr>
              <w:spacing w:after="0" w:line="240" w:lineRule="auto"/>
              <w:jc w:val="center"/>
              <w:rPr>
                <w:sz w:val="24"/>
                <w:szCs w:val="24"/>
              </w:rPr>
            </w:pPr>
          </w:p>
          <w:p w:rsidR="00404B05" w:rsidRDefault="004E7EE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04B05">
        <w:trPr>
          <w:trHeight w:hRule="exact" w:val="277"/>
        </w:trPr>
        <w:tc>
          <w:tcPr>
            <w:tcW w:w="143" w:type="dxa"/>
          </w:tcPr>
          <w:p w:rsidR="00404B05" w:rsidRDefault="00404B05"/>
        </w:tc>
        <w:tc>
          <w:tcPr>
            <w:tcW w:w="285" w:type="dxa"/>
          </w:tcPr>
          <w:p w:rsidR="00404B05" w:rsidRDefault="00404B05"/>
        </w:tc>
        <w:tc>
          <w:tcPr>
            <w:tcW w:w="710" w:type="dxa"/>
          </w:tcPr>
          <w:p w:rsidR="00404B05" w:rsidRDefault="00404B05"/>
        </w:tc>
        <w:tc>
          <w:tcPr>
            <w:tcW w:w="1419" w:type="dxa"/>
          </w:tcPr>
          <w:p w:rsidR="00404B05" w:rsidRDefault="00404B05"/>
        </w:tc>
        <w:tc>
          <w:tcPr>
            <w:tcW w:w="1419" w:type="dxa"/>
          </w:tcPr>
          <w:p w:rsidR="00404B05" w:rsidRDefault="00404B05"/>
        </w:tc>
        <w:tc>
          <w:tcPr>
            <w:tcW w:w="710" w:type="dxa"/>
          </w:tcPr>
          <w:p w:rsidR="00404B05" w:rsidRDefault="00404B05"/>
        </w:tc>
        <w:tc>
          <w:tcPr>
            <w:tcW w:w="426" w:type="dxa"/>
          </w:tcPr>
          <w:p w:rsidR="00404B05" w:rsidRDefault="00404B05"/>
        </w:tc>
        <w:tc>
          <w:tcPr>
            <w:tcW w:w="1277" w:type="dxa"/>
          </w:tcPr>
          <w:p w:rsidR="00404B05" w:rsidRDefault="00404B05"/>
        </w:tc>
        <w:tc>
          <w:tcPr>
            <w:tcW w:w="3842" w:type="dxa"/>
            <w:gridSpan w:val="2"/>
            <w:shd w:val="clear" w:color="000000" w:fill="FFFFFF"/>
            <w:tcMar>
              <w:left w:w="34" w:type="dxa"/>
              <w:right w:w="34" w:type="dxa"/>
            </w:tcMar>
          </w:tcPr>
          <w:p w:rsidR="00404B05" w:rsidRDefault="004E7EE8">
            <w:pPr>
              <w:spacing w:after="0" w:line="240" w:lineRule="auto"/>
              <w:jc w:val="right"/>
              <w:rPr>
                <w:sz w:val="24"/>
                <w:szCs w:val="24"/>
              </w:rPr>
            </w:pPr>
            <w:r>
              <w:rPr>
                <w:rFonts w:ascii="Times New Roman" w:hAnsi="Times New Roman" w:cs="Times New Roman"/>
                <w:color w:val="000000"/>
                <w:sz w:val="24"/>
                <w:szCs w:val="24"/>
              </w:rPr>
              <w:t>28.03.2022</w:t>
            </w:r>
          </w:p>
        </w:tc>
      </w:tr>
      <w:tr w:rsidR="00404B05">
        <w:trPr>
          <w:trHeight w:hRule="exact" w:val="277"/>
        </w:trPr>
        <w:tc>
          <w:tcPr>
            <w:tcW w:w="143" w:type="dxa"/>
          </w:tcPr>
          <w:p w:rsidR="00404B05" w:rsidRDefault="00404B05"/>
        </w:tc>
        <w:tc>
          <w:tcPr>
            <w:tcW w:w="285" w:type="dxa"/>
          </w:tcPr>
          <w:p w:rsidR="00404B05" w:rsidRDefault="00404B05"/>
        </w:tc>
        <w:tc>
          <w:tcPr>
            <w:tcW w:w="710" w:type="dxa"/>
          </w:tcPr>
          <w:p w:rsidR="00404B05" w:rsidRDefault="00404B05"/>
        </w:tc>
        <w:tc>
          <w:tcPr>
            <w:tcW w:w="1419" w:type="dxa"/>
          </w:tcPr>
          <w:p w:rsidR="00404B05" w:rsidRDefault="00404B05"/>
        </w:tc>
        <w:tc>
          <w:tcPr>
            <w:tcW w:w="1419" w:type="dxa"/>
          </w:tcPr>
          <w:p w:rsidR="00404B05" w:rsidRDefault="00404B05"/>
        </w:tc>
        <w:tc>
          <w:tcPr>
            <w:tcW w:w="710" w:type="dxa"/>
          </w:tcPr>
          <w:p w:rsidR="00404B05" w:rsidRDefault="00404B05"/>
        </w:tc>
        <w:tc>
          <w:tcPr>
            <w:tcW w:w="426" w:type="dxa"/>
          </w:tcPr>
          <w:p w:rsidR="00404B05" w:rsidRDefault="00404B05"/>
        </w:tc>
        <w:tc>
          <w:tcPr>
            <w:tcW w:w="1277" w:type="dxa"/>
          </w:tcPr>
          <w:p w:rsidR="00404B05" w:rsidRDefault="00404B05"/>
        </w:tc>
        <w:tc>
          <w:tcPr>
            <w:tcW w:w="993" w:type="dxa"/>
          </w:tcPr>
          <w:p w:rsidR="00404B05" w:rsidRDefault="00404B05"/>
        </w:tc>
        <w:tc>
          <w:tcPr>
            <w:tcW w:w="2836" w:type="dxa"/>
          </w:tcPr>
          <w:p w:rsidR="00404B05" w:rsidRDefault="00404B05"/>
        </w:tc>
      </w:tr>
      <w:tr w:rsidR="00404B05">
        <w:trPr>
          <w:trHeight w:hRule="exact" w:val="416"/>
        </w:trPr>
        <w:tc>
          <w:tcPr>
            <w:tcW w:w="10221" w:type="dxa"/>
            <w:gridSpan w:val="10"/>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4B05">
        <w:trPr>
          <w:trHeight w:hRule="exact" w:val="1135"/>
        </w:trPr>
        <w:tc>
          <w:tcPr>
            <w:tcW w:w="143" w:type="dxa"/>
          </w:tcPr>
          <w:p w:rsidR="00404B05" w:rsidRDefault="00404B05"/>
        </w:tc>
        <w:tc>
          <w:tcPr>
            <w:tcW w:w="285" w:type="dxa"/>
          </w:tcPr>
          <w:p w:rsidR="00404B05" w:rsidRDefault="00404B05"/>
        </w:tc>
        <w:tc>
          <w:tcPr>
            <w:tcW w:w="710" w:type="dxa"/>
          </w:tcPr>
          <w:p w:rsidR="00404B05" w:rsidRDefault="00404B05"/>
        </w:tc>
        <w:tc>
          <w:tcPr>
            <w:tcW w:w="1419" w:type="dxa"/>
          </w:tcPr>
          <w:p w:rsidR="00404B05" w:rsidRDefault="00404B05"/>
        </w:tc>
        <w:tc>
          <w:tcPr>
            <w:tcW w:w="4834" w:type="dxa"/>
            <w:gridSpan w:val="5"/>
            <w:shd w:val="clear" w:color="000000" w:fill="FFFFFF"/>
            <w:tcMar>
              <w:left w:w="34" w:type="dxa"/>
              <w:right w:w="34" w:type="dxa"/>
            </w:tcMar>
          </w:tcPr>
          <w:p w:rsidR="00404B05" w:rsidRDefault="004E7EE8">
            <w:pPr>
              <w:spacing w:after="0" w:line="240" w:lineRule="auto"/>
              <w:jc w:val="center"/>
              <w:rPr>
                <w:sz w:val="32"/>
                <w:szCs w:val="32"/>
              </w:rPr>
            </w:pPr>
            <w:r>
              <w:rPr>
                <w:rFonts w:ascii="Times New Roman" w:hAnsi="Times New Roman" w:cs="Times New Roman"/>
                <w:color w:val="000000"/>
                <w:sz w:val="32"/>
                <w:szCs w:val="32"/>
              </w:rPr>
              <w:t>Разработка элективных курсов по литературе</w:t>
            </w:r>
          </w:p>
          <w:p w:rsidR="00404B05" w:rsidRDefault="004E7EE8">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404B05" w:rsidRDefault="00404B05"/>
        </w:tc>
      </w:tr>
      <w:tr w:rsidR="00404B05">
        <w:trPr>
          <w:trHeight w:hRule="exact" w:val="277"/>
        </w:trPr>
        <w:tc>
          <w:tcPr>
            <w:tcW w:w="10221" w:type="dxa"/>
            <w:gridSpan w:val="10"/>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4B05">
        <w:trPr>
          <w:trHeight w:hRule="exact" w:val="1125"/>
        </w:trPr>
        <w:tc>
          <w:tcPr>
            <w:tcW w:w="143" w:type="dxa"/>
          </w:tcPr>
          <w:p w:rsidR="00404B05" w:rsidRDefault="00404B05"/>
        </w:tc>
        <w:tc>
          <w:tcPr>
            <w:tcW w:w="285" w:type="dxa"/>
          </w:tcPr>
          <w:p w:rsidR="00404B05" w:rsidRDefault="00404B05"/>
        </w:tc>
        <w:tc>
          <w:tcPr>
            <w:tcW w:w="9795" w:type="dxa"/>
            <w:gridSpan w:val="8"/>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04B05" w:rsidRDefault="004E7EE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04B05" w:rsidRDefault="004E7EE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4B05">
        <w:trPr>
          <w:trHeight w:hRule="exact" w:val="833"/>
        </w:trPr>
        <w:tc>
          <w:tcPr>
            <w:tcW w:w="10221" w:type="dxa"/>
            <w:gridSpan w:val="10"/>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04B05">
        <w:trPr>
          <w:trHeight w:hRule="exact" w:val="277"/>
        </w:trPr>
        <w:tc>
          <w:tcPr>
            <w:tcW w:w="3984" w:type="dxa"/>
            <w:gridSpan w:val="5"/>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4B05" w:rsidRDefault="00404B05"/>
        </w:tc>
        <w:tc>
          <w:tcPr>
            <w:tcW w:w="426" w:type="dxa"/>
          </w:tcPr>
          <w:p w:rsidR="00404B05" w:rsidRDefault="00404B05"/>
        </w:tc>
        <w:tc>
          <w:tcPr>
            <w:tcW w:w="1277" w:type="dxa"/>
          </w:tcPr>
          <w:p w:rsidR="00404B05" w:rsidRDefault="00404B05"/>
        </w:tc>
        <w:tc>
          <w:tcPr>
            <w:tcW w:w="993" w:type="dxa"/>
          </w:tcPr>
          <w:p w:rsidR="00404B05" w:rsidRDefault="00404B05"/>
        </w:tc>
        <w:tc>
          <w:tcPr>
            <w:tcW w:w="2836" w:type="dxa"/>
          </w:tcPr>
          <w:p w:rsidR="00404B05" w:rsidRDefault="00404B05"/>
        </w:tc>
      </w:tr>
      <w:tr w:rsidR="00404B05">
        <w:trPr>
          <w:trHeight w:hRule="exact" w:val="155"/>
        </w:trPr>
        <w:tc>
          <w:tcPr>
            <w:tcW w:w="143" w:type="dxa"/>
          </w:tcPr>
          <w:p w:rsidR="00404B05" w:rsidRDefault="00404B05"/>
        </w:tc>
        <w:tc>
          <w:tcPr>
            <w:tcW w:w="285" w:type="dxa"/>
          </w:tcPr>
          <w:p w:rsidR="00404B05" w:rsidRDefault="00404B05"/>
        </w:tc>
        <w:tc>
          <w:tcPr>
            <w:tcW w:w="710" w:type="dxa"/>
          </w:tcPr>
          <w:p w:rsidR="00404B05" w:rsidRDefault="00404B05"/>
        </w:tc>
        <w:tc>
          <w:tcPr>
            <w:tcW w:w="1419" w:type="dxa"/>
          </w:tcPr>
          <w:p w:rsidR="00404B05" w:rsidRDefault="00404B05"/>
        </w:tc>
        <w:tc>
          <w:tcPr>
            <w:tcW w:w="1419" w:type="dxa"/>
          </w:tcPr>
          <w:p w:rsidR="00404B05" w:rsidRDefault="00404B05"/>
        </w:tc>
        <w:tc>
          <w:tcPr>
            <w:tcW w:w="710" w:type="dxa"/>
          </w:tcPr>
          <w:p w:rsidR="00404B05" w:rsidRDefault="00404B05"/>
        </w:tc>
        <w:tc>
          <w:tcPr>
            <w:tcW w:w="426" w:type="dxa"/>
          </w:tcPr>
          <w:p w:rsidR="00404B05" w:rsidRDefault="00404B05"/>
        </w:tc>
        <w:tc>
          <w:tcPr>
            <w:tcW w:w="1277" w:type="dxa"/>
          </w:tcPr>
          <w:p w:rsidR="00404B05" w:rsidRDefault="00404B05"/>
        </w:tc>
        <w:tc>
          <w:tcPr>
            <w:tcW w:w="993" w:type="dxa"/>
          </w:tcPr>
          <w:p w:rsidR="00404B05" w:rsidRDefault="00404B05"/>
        </w:tc>
        <w:tc>
          <w:tcPr>
            <w:tcW w:w="2836" w:type="dxa"/>
          </w:tcPr>
          <w:p w:rsidR="00404B05" w:rsidRDefault="00404B05"/>
        </w:tc>
      </w:tr>
      <w:tr w:rsidR="00404B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ОБРАЗОВАНИЕ И НАУКА</w:t>
            </w:r>
          </w:p>
        </w:tc>
      </w:tr>
      <w:tr w:rsidR="00404B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04B0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04B05" w:rsidRDefault="00404B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04B05"/>
        </w:tc>
      </w:tr>
      <w:tr w:rsidR="00404B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04B0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04B05" w:rsidRDefault="00404B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04B05"/>
        </w:tc>
      </w:tr>
      <w:tr w:rsidR="00404B05">
        <w:trPr>
          <w:trHeight w:hRule="exact" w:val="124"/>
        </w:trPr>
        <w:tc>
          <w:tcPr>
            <w:tcW w:w="143" w:type="dxa"/>
          </w:tcPr>
          <w:p w:rsidR="00404B05" w:rsidRDefault="00404B05"/>
        </w:tc>
        <w:tc>
          <w:tcPr>
            <w:tcW w:w="285" w:type="dxa"/>
          </w:tcPr>
          <w:p w:rsidR="00404B05" w:rsidRDefault="00404B05"/>
        </w:tc>
        <w:tc>
          <w:tcPr>
            <w:tcW w:w="710" w:type="dxa"/>
          </w:tcPr>
          <w:p w:rsidR="00404B05" w:rsidRDefault="00404B05"/>
        </w:tc>
        <w:tc>
          <w:tcPr>
            <w:tcW w:w="1419" w:type="dxa"/>
          </w:tcPr>
          <w:p w:rsidR="00404B05" w:rsidRDefault="00404B05"/>
        </w:tc>
        <w:tc>
          <w:tcPr>
            <w:tcW w:w="1419" w:type="dxa"/>
          </w:tcPr>
          <w:p w:rsidR="00404B05" w:rsidRDefault="00404B05"/>
        </w:tc>
        <w:tc>
          <w:tcPr>
            <w:tcW w:w="710" w:type="dxa"/>
          </w:tcPr>
          <w:p w:rsidR="00404B05" w:rsidRDefault="00404B05"/>
        </w:tc>
        <w:tc>
          <w:tcPr>
            <w:tcW w:w="426" w:type="dxa"/>
          </w:tcPr>
          <w:p w:rsidR="00404B05" w:rsidRDefault="00404B05"/>
        </w:tc>
        <w:tc>
          <w:tcPr>
            <w:tcW w:w="1277" w:type="dxa"/>
          </w:tcPr>
          <w:p w:rsidR="00404B05" w:rsidRDefault="00404B05"/>
        </w:tc>
        <w:tc>
          <w:tcPr>
            <w:tcW w:w="993" w:type="dxa"/>
          </w:tcPr>
          <w:p w:rsidR="00404B05" w:rsidRDefault="00404B05"/>
        </w:tc>
        <w:tc>
          <w:tcPr>
            <w:tcW w:w="2836" w:type="dxa"/>
          </w:tcPr>
          <w:p w:rsidR="00404B05" w:rsidRDefault="00404B05"/>
        </w:tc>
      </w:tr>
      <w:tr w:rsidR="00404B05">
        <w:trPr>
          <w:trHeight w:hRule="exact" w:val="277"/>
        </w:trPr>
        <w:tc>
          <w:tcPr>
            <w:tcW w:w="5118" w:type="dxa"/>
            <w:gridSpan w:val="7"/>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04B05">
        <w:trPr>
          <w:trHeight w:hRule="exact" w:val="26"/>
        </w:trPr>
        <w:tc>
          <w:tcPr>
            <w:tcW w:w="143" w:type="dxa"/>
          </w:tcPr>
          <w:p w:rsidR="00404B05" w:rsidRDefault="00404B05"/>
        </w:tc>
        <w:tc>
          <w:tcPr>
            <w:tcW w:w="285" w:type="dxa"/>
          </w:tcPr>
          <w:p w:rsidR="00404B05" w:rsidRDefault="00404B05"/>
        </w:tc>
        <w:tc>
          <w:tcPr>
            <w:tcW w:w="710" w:type="dxa"/>
          </w:tcPr>
          <w:p w:rsidR="00404B05" w:rsidRDefault="00404B05"/>
        </w:tc>
        <w:tc>
          <w:tcPr>
            <w:tcW w:w="1419" w:type="dxa"/>
          </w:tcPr>
          <w:p w:rsidR="00404B05" w:rsidRDefault="00404B05"/>
        </w:tc>
        <w:tc>
          <w:tcPr>
            <w:tcW w:w="1419" w:type="dxa"/>
          </w:tcPr>
          <w:p w:rsidR="00404B05" w:rsidRDefault="00404B05"/>
        </w:tc>
        <w:tc>
          <w:tcPr>
            <w:tcW w:w="710" w:type="dxa"/>
          </w:tcPr>
          <w:p w:rsidR="00404B05" w:rsidRDefault="00404B05"/>
        </w:tc>
        <w:tc>
          <w:tcPr>
            <w:tcW w:w="426" w:type="dxa"/>
          </w:tcPr>
          <w:p w:rsidR="00404B05" w:rsidRDefault="00404B05"/>
        </w:tc>
        <w:tc>
          <w:tcPr>
            <w:tcW w:w="5118" w:type="dxa"/>
            <w:gridSpan w:val="3"/>
            <w:vMerge/>
            <w:shd w:val="clear" w:color="000000" w:fill="FFFFFF"/>
            <w:tcMar>
              <w:left w:w="34" w:type="dxa"/>
              <w:right w:w="34" w:type="dxa"/>
            </w:tcMar>
          </w:tcPr>
          <w:p w:rsidR="00404B05" w:rsidRDefault="00404B05"/>
        </w:tc>
      </w:tr>
      <w:tr w:rsidR="00404B05">
        <w:trPr>
          <w:trHeight w:hRule="exact" w:val="2056"/>
        </w:trPr>
        <w:tc>
          <w:tcPr>
            <w:tcW w:w="143" w:type="dxa"/>
          </w:tcPr>
          <w:p w:rsidR="00404B05" w:rsidRDefault="00404B05"/>
        </w:tc>
        <w:tc>
          <w:tcPr>
            <w:tcW w:w="285" w:type="dxa"/>
          </w:tcPr>
          <w:p w:rsidR="00404B05" w:rsidRDefault="00404B05"/>
        </w:tc>
        <w:tc>
          <w:tcPr>
            <w:tcW w:w="710" w:type="dxa"/>
          </w:tcPr>
          <w:p w:rsidR="00404B05" w:rsidRDefault="00404B05"/>
        </w:tc>
        <w:tc>
          <w:tcPr>
            <w:tcW w:w="1419" w:type="dxa"/>
          </w:tcPr>
          <w:p w:rsidR="00404B05" w:rsidRDefault="00404B05"/>
        </w:tc>
        <w:tc>
          <w:tcPr>
            <w:tcW w:w="1419" w:type="dxa"/>
          </w:tcPr>
          <w:p w:rsidR="00404B05" w:rsidRDefault="00404B05"/>
        </w:tc>
        <w:tc>
          <w:tcPr>
            <w:tcW w:w="710" w:type="dxa"/>
          </w:tcPr>
          <w:p w:rsidR="00404B05" w:rsidRDefault="00404B05"/>
        </w:tc>
        <w:tc>
          <w:tcPr>
            <w:tcW w:w="426" w:type="dxa"/>
          </w:tcPr>
          <w:p w:rsidR="00404B05" w:rsidRDefault="00404B05"/>
        </w:tc>
        <w:tc>
          <w:tcPr>
            <w:tcW w:w="1277" w:type="dxa"/>
          </w:tcPr>
          <w:p w:rsidR="00404B05" w:rsidRDefault="00404B05"/>
        </w:tc>
        <w:tc>
          <w:tcPr>
            <w:tcW w:w="993" w:type="dxa"/>
          </w:tcPr>
          <w:p w:rsidR="00404B05" w:rsidRDefault="00404B05"/>
        </w:tc>
        <w:tc>
          <w:tcPr>
            <w:tcW w:w="2836" w:type="dxa"/>
          </w:tcPr>
          <w:p w:rsidR="00404B05" w:rsidRDefault="00404B05"/>
        </w:tc>
      </w:tr>
      <w:tr w:rsidR="00404B05">
        <w:trPr>
          <w:trHeight w:hRule="exact" w:val="277"/>
        </w:trPr>
        <w:tc>
          <w:tcPr>
            <w:tcW w:w="143" w:type="dxa"/>
          </w:tcPr>
          <w:p w:rsidR="00404B05" w:rsidRDefault="00404B05"/>
        </w:tc>
        <w:tc>
          <w:tcPr>
            <w:tcW w:w="10079" w:type="dxa"/>
            <w:gridSpan w:val="9"/>
            <w:vMerge w:val="restart"/>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4B05">
        <w:trPr>
          <w:trHeight w:hRule="exact" w:val="138"/>
        </w:trPr>
        <w:tc>
          <w:tcPr>
            <w:tcW w:w="143" w:type="dxa"/>
          </w:tcPr>
          <w:p w:rsidR="00404B05" w:rsidRDefault="00404B05"/>
        </w:tc>
        <w:tc>
          <w:tcPr>
            <w:tcW w:w="10079" w:type="dxa"/>
            <w:gridSpan w:val="9"/>
            <w:vMerge/>
            <w:shd w:val="clear" w:color="000000" w:fill="FFFFFF"/>
            <w:tcMar>
              <w:left w:w="34" w:type="dxa"/>
              <w:right w:w="34" w:type="dxa"/>
            </w:tcMar>
          </w:tcPr>
          <w:p w:rsidR="00404B05" w:rsidRDefault="00404B05"/>
        </w:tc>
      </w:tr>
      <w:tr w:rsidR="00404B05">
        <w:trPr>
          <w:trHeight w:hRule="exact" w:val="1666"/>
        </w:trPr>
        <w:tc>
          <w:tcPr>
            <w:tcW w:w="143" w:type="dxa"/>
          </w:tcPr>
          <w:p w:rsidR="00404B05" w:rsidRDefault="00404B05"/>
        </w:tc>
        <w:tc>
          <w:tcPr>
            <w:tcW w:w="10079" w:type="dxa"/>
            <w:gridSpan w:val="9"/>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04B05" w:rsidRDefault="00404B05">
            <w:pPr>
              <w:spacing w:after="0" w:line="240" w:lineRule="auto"/>
              <w:jc w:val="center"/>
              <w:rPr>
                <w:sz w:val="24"/>
                <w:szCs w:val="24"/>
              </w:rPr>
            </w:pPr>
          </w:p>
          <w:p w:rsidR="00404B05" w:rsidRDefault="004E7EE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04B05" w:rsidRDefault="00404B05">
            <w:pPr>
              <w:spacing w:after="0" w:line="240" w:lineRule="auto"/>
              <w:jc w:val="center"/>
              <w:rPr>
                <w:sz w:val="24"/>
                <w:szCs w:val="24"/>
              </w:rPr>
            </w:pPr>
          </w:p>
          <w:p w:rsidR="00404B05" w:rsidRDefault="004E7EE8">
            <w:pPr>
              <w:spacing w:after="0" w:line="240" w:lineRule="auto"/>
              <w:jc w:val="center"/>
              <w:rPr>
                <w:sz w:val="24"/>
                <w:szCs w:val="24"/>
              </w:rPr>
            </w:pPr>
            <w:r>
              <w:rPr>
                <w:rFonts w:ascii="Times New Roman" w:hAnsi="Times New Roman" w:cs="Times New Roman"/>
                <w:color w:val="000000"/>
                <w:sz w:val="24"/>
                <w:szCs w:val="24"/>
              </w:rPr>
              <w:t>Омск, 2022</w:t>
            </w:r>
          </w:p>
        </w:tc>
      </w:tr>
    </w:tbl>
    <w:p w:rsidR="00404B05" w:rsidRDefault="004E7EE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4B05">
        <w:trPr>
          <w:trHeight w:hRule="exact" w:val="2222"/>
        </w:trPr>
        <w:tc>
          <w:tcPr>
            <w:tcW w:w="10788"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4B05" w:rsidRDefault="00404B05">
            <w:pPr>
              <w:spacing w:after="0" w:line="240" w:lineRule="auto"/>
              <w:rPr>
                <w:sz w:val="24"/>
                <w:szCs w:val="24"/>
              </w:rPr>
            </w:pPr>
          </w:p>
          <w:p w:rsidR="00404B05" w:rsidRDefault="004E7EE8">
            <w:pPr>
              <w:spacing w:after="0" w:line="240" w:lineRule="auto"/>
              <w:rPr>
                <w:sz w:val="24"/>
                <w:szCs w:val="24"/>
              </w:rPr>
            </w:pPr>
            <w:r>
              <w:rPr>
                <w:rFonts w:ascii="Times New Roman" w:hAnsi="Times New Roman" w:cs="Times New Roman"/>
                <w:color w:val="000000"/>
                <w:sz w:val="24"/>
                <w:szCs w:val="24"/>
              </w:rPr>
              <w:t>,  _________________ //</w:t>
            </w:r>
          </w:p>
          <w:p w:rsidR="00404B05" w:rsidRDefault="00404B05">
            <w:pPr>
              <w:spacing w:after="0" w:line="240" w:lineRule="auto"/>
              <w:rPr>
                <w:sz w:val="24"/>
                <w:szCs w:val="24"/>
              </w:rPr>
            </w:pPr>
          </w:p>
          <w:p w:rsidR="00404B05" w:rsidRDefault="004E7EE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04B05" w:rsidRDefault="004E7EE8">
            <w:pPr>
              <w:spacing w:after="0" w:line="240" w:lineRule="auto"/>
              <w:rPr>
                <w:sz w:val="24"/>
                <w:szCs w:val="24"/>
              </w:rPr>
            </w:pPr>
            <w:r>
              <w:rPr>
                <w:rFonts w:ascii="Times New Roman" w:hAnsi="Times New Roman" w:cs="Times New Roman"/>
                <w:color w:val="000000"/>
                <w:sz w:val="24"/>
                <w:szCs w:val="24"/>
              </w:rPr>
              <w:t>Протокол от 25.03.2022 г.  №8</w:t>
            </w:r>
          </w:p>
        </w:tc>
      </w:tr>
      <w:tr w:rsidR="00404B05">
        <w:trPr>
          <w:trHeight w:hRule="exact" w:val="277"/>
        </w:trPr>
        <w:tc>
          <w:tcPr>
            <w:tcW w:w="10788"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04B05" w:rsidRDefault="004E7E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B05">
        <w:trPr>
          <w:trHeight w:hRule="exact" w:val="277"/>
        </w:trPr>
        <w:tc>
          <w:tcPr>
            <w:tcW w:w="9654" w:type="dxa"/>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4B05">
        <w:trPr>
          <w:trHeight w:hRule="exact" w:val="555"/>
        </w:trPr>
        <w:tc>
          <w:tcPr>
            <w:tcW w:w="9640" w:type="dxa"/>
          </w:tcPr>
          <w:p w:rsidR="00404B05" w:rsidRDefault="00404B05"/>
        </w:tc>
      </w:tr>
      <w:tr w:rsidR="00404B05">
        <w:trPr>
          <w:trHeight w:hRule="exact" w:val="8751"/>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4B05" w:rsidRDefault="004E7EE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4B05" w:rsidRDefault="004E7EE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4B05" w:rsidRDefault="004E7EE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4B05" w:rsidRDefault="004E7EE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4B05" w:rsidRDefault="004E7EE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4B05" w:rsidRDefault="004E7EE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4B05" w:rsidRDefault="004E7EE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4B05" w:rsidRDefault="004E7EE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4B05" w:rsidRDefault="004E7EE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4B05" w:rsidRDefault="004E7EE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4B05" w:rsidRDefault="004E7EE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4B05" w:rsidRDefault="004E7E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B05">
        <w:trPr>
          <w:trHeight w:hRule="exact" w:val="277"/>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4B05">
        <w:trPr>
          <w:trHeight w:hRule="exact" w:val="15113"/>
        </w:trPr>
        <w:tc>
          <w:tcPr>
            <w:tcW w:w="9654" w:type="dxa"/>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4B05" w:rsidRDefault="004E7EE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04B05" w:rsidRDefault="004E7EE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4B05" w:rsidRDefault="004E7EE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4B05" w:rsidRDefault="004E7EE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4B05" w:rsidRDefault="004E7EE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4B05" w:rsidRDefault="004E7EE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4B05" w:rsidRDefault="004E7EE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4B05" w:rsidRDefault="004E7EE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4B05" w:rsidRDefault="004E7EE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404B05" w:rsidRDefault="004E7EE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«Разработка элективных курсов по литературе» в течение 2022/2023 учебного года:</w:t>
            </w:r>
          </w:p>
          <w:p w:rsidR="00404B05" w:rsidRDefault="004E7EE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04B05" w:rsidRDefault="004E7E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B05">
        <w:trPr>
          <w:trHeight w:hRule="exact" w:val="555"/>
        </w:trPr>
        <w:tc>
          <w:tcPr>
            <w:tcW w:w="9654" w:type="dxa"/>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04B05">
        <w:trPr>
          <w:trHeight w:hRule="exact" w:val="138"/>
        </w:trPr>
        <w:tc>
          <w:tcPr>
            <w:tcW w:w="9640" w:type="dxa"/>
          </w:tcPr>
          <w:p w:rsidR="00404B05" w:rsidRDefault="00404B05"/>
        </w:tc>
      </w:tr>
      <w:tr w:rsidR="00404B05">
        <w:trPr>
          <w:trHeight w:hRule="exact" w:val="1396"/>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1. Наименование дисциплины: ФТД.02 «Разработка элективных курсов по литературе».</w:t>
            </w:r>
          </w:p>
          <w:p w:rsidR="00404B05" w:rsidRDefault="004E7EE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4B05">
        <w:trPr>
          <w:trHeight w:hRule="exact" w:val="138"/>
        </w:trPr>
        <w:tc>
          <w:tcPr>
            <w:tcW w:w="9640" w:type="dxa"/>
          </w:tcPr>
          <w:p w:rsidR="00404B05" w:rsidRDefault="00404B05"/>
        </w:tc>
      </w:tr>
      <w:tr w:rsidR="00404B05">
        <w:trPr>
          <w:trHeight w:hRule="exact" w:val="3530"/>
        </w:trPr>
        <w:tc>
          <w:tcPr>
            <w:tcW w:w="9654" w:type="dxa"/>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4B05" w:rsidRDefault="004E7EE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«Разработка элективных курсов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4B0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Код компетенции: ПК-2</w:t>
            </w:r>
          </w:p>
          <w:p w:rsidR="00404B05" w:rsidRDefault="004E7EE8">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404B05">
        <w:trPr>
          <w:trHeight w:hRule="exact" w:val="585"/>
        </w:trPr>
        <w:tc>
          <w:tcPr>
            <w:tcW w:w="9654" w:type="dxa"/>
            <w:shd w:val="clear" w:color="000000" w:fill="FFFFFF"/>
            <w:tcMar>
              <w:left w:w="34" w:type="dxa"/>
              <w:right w:w="34" w:type="dxa"/>
            </w:tcMar>
          </w:tcPr>
          <w:p w:rsidR="00404B05" w:rsidRDefault="00404B05">
            <w:pPr>
              <w:spacing w:after="0" w:line="240" w:lineRule="auto"/>
              <w:rPr>
                <w:sz w:val="24"/>
                <w:szCs w:val="24"/>
              </w:rPr>
            </w:pPr>
          </w:p>
          <w:p w:rsidR="00404B05" w:rsidRDefault="004E7E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4B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404B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404B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404B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404B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404B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404B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404B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404B05">
        <w:trPr>
          <w:trHeight w:hRule="exact" w:val="277"/>
        </w:trPr>
        <w:tc>
          <w:tcPr>
            <w:tcW w:w="9640" w:type="dxa"/>
          </w:tcPr>
          <w:p w:rsidR="00404B05" w:rsidRDefault="00404B05"/>
        </w:tc>
      </w:tr>
      <w:tr w:rsidR="00404B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Код компетенции: ПК-3</w:t>
            </w:r>
          </w:p>
          <w:p w:rsidR="00404B05" w:rsidRDefault="004E7EE8">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404B05">
        <w:trPr>
          <w:trHeight w:hRule="exact" w:val="585"/>
        </w:trPr>
        <w:tc>
          <w:tcPr>
            <w:tcW w:w="9654" w:type="dxa"/>
            <w:shd w:val="clear" w:color="000000" w:fill="FFFFFF"/>
            <w:tcMar>
              <w:left w:w="34" w:type="dxa"/>
              <w:right w:w="34" w:type="dxa"/>
            </w:tcMar>
          </w:tcPr>
          <w:p w:rsidR="00404B05" w:rsidRDefault="00404B05">
            <w:pPr>
              <w:spacing w:after="0" w:line="240" w:lineRule="auto"/>
              <w:rPr>
                <w:sz w:val="24"/>
                <w:szCs w:val="24"/>
              </w:rPr>
            </w:pPr>
          </w:p>
          <w:p w:rsidR="00404B05" w:rsidRDefault="004E7E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4B05">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rsidR="00404B05" w:rsidRDefault="004E7EE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04B0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lastRenderedPageBreak/>
              <w:t>достижения планируемых образовательных результатов обучения</w:t>
            </w:r>
          </w:p>
        </w:tc>
      </w:tr>
      <w:tr w:rsidR="00404B0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404B0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404B0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404B05">
        <w:trPr>
          <w:trHeight w:hRule="exact" w:val="247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404B05">
        <w:trPr>
          <w:trHeight w:hRule="exact" w:val="247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404B05" w:rsidRDefault="004E7EE8">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404B0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404B0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404B0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404B05">
        <w:trPr>
          <w:trHeight w:hRule="exact" w:val="416"/>
        </w:trPr>
        <w:tc>
          <w:tcPr>
            <w:tcW w:w="3970" w:type="dxa"/>
          </w:tcPr>
          <w:p w:rsidR="00404B05" w:rsidRDefault="00404B05"/>
        </w:tc>
        <w:tc>
          <w:tcPr>
            <w:tcW w:w="4679" w:type="dxa"/>
          </w:tcPr>
          <w:p w:rsidR="00404B05" w:rsidRDefault="00404B05"/>
        </w:tc>
        <w:tc>
          <w:tcPr>
            <w:tcW w:w="993" w:type="dxa"/>
          </w:tcPr>
          <w:p w:rsidR="00404B05" w:rsidRDefault="00404B05"/>
        </w:tc>
      </w:tr>
      <w:tr w:rsidR="00404B05">
        <w:trPr>
          <w:trHeight w:hRule="exact" w:val="304"/>
        </w:trPr>
        <w:tc>
          <w:tcPr>
            <w:tcW w:w="9654" w:type="dxa"/>
            <w:gridSpan w:val="3"/>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4B05">
        <w:trPr>
          <w:trHeight w:hRule="exact" w:val="1637"/>
        </w:trPr>
        <w:tc>
          <w:tcPr>
            <w:tcW w:w="9654" w:type="dxa"/>
            <w:gridSpan w:val="3"/>
            <w:shd w:val="clear" w:color="000000" w:fill="FFFFFF"/>
            <w:tcMar>
              <w:left w:w="34" w:type="dxa"/>
              <w:right w:w="34" w:type="dxa"/>
            </w:tcMar>
          </w:tcPr>
          <w:p w:rsidR="00404B05" w:rsidRDefault="00404B05">
            <w:pPr>
              <w:spacing w:after="0" w:line="240" w:lineRule="auto"/>
              <w:jc w:val="both"/>
              <w:rPr>
                <w:sz w:val="24"/>
                <w:szCs w:val="24"/>
              </w:rPr>
            </w:pPr>
          </w:p>
          <w:p w:rsidR="00404B05" w:rsidRDefault="004E7EE8">
            <w:pPr>
              <w:spacing w:after="0" w:line="240" w:lineRule="auto"/>
              <w:jc w:val="both"/>
              <w:rPr>
                <w:sz w:val="24"/>
                <w:szCs w:val="24"/>
              </w:rPr>
            </w:pPr>
            <w:r>
              <w:rPr>
                <w:rFonts w:ascii="Times New Roman" w:hAnsi="Times New Roman" w:cs="Times New Roman"/>
                <w:color w:val="000000"/>
                <w:sz w:val="24"/>
                <w:szCs w:val="24"/>
              </w:rPr>
              <w:t>Дисциплина ФТД.02 «Разработка элективных курсов по литературе»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04B05">
        <w:trPr>
          <w:trHeight w:hRule="exact" w:val="138"/>
        </w:trPr>
        <w:tc>
          <w:tcPr>
            <w:tcW w:w="3970" w:type="dxa"/>
          </w:tcPr>
          <w:p w:rsidR="00404B05" w:rsidRDefault="00404B05"/>
        </w:tc>
        <w:tc>
          <w:tcPr>
            <w:tcW w:w="4679" w:type="dxa"/>
          </w:tcPr>
          <w:p w:rsidR="00404B05" w:rsidRDefault="00404B05"/>
        </w:tc>
        <w:tc>
          <w:tcPr>
            <w:tcW w:w="993" w:type="dxa"/>
          </w:tcPr>
          <w:p w:rsidR="00404B05" w:rsidRDefault="00404B05"/>
        </w:tc>
      </w:tr>
      <w:tr w:rsidR="00404B0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E7EE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E7EE8">
            <w:pPr>
              <w:spacing w:after="0" w:line="240" w:lineRule="auto"/>
              <w:jc w:val="center"/>
              <w:rPr>
                <w:sz w:val="24"/>
                <w:szCs w:val="24"/>
              </w:rPr>
            </w:pPr>
            <w:r>
              <w:rPr>
                <w:rFonts w:ascii="Times New Roman" w:hAnsi="Times New Roman" w:cs="Times New Roman"/>
                <w:color w:val="000000"/>
                <w:sz w:val="24"/>
                <w:szCs w:val="24"/>
              </w:rPr>
              <w:t>Коды</w:t>
            </w:r>
          </w:p>
          <w:p w:rsidR="00404B05" w:rsidRDefault="004E7EE8">
            <w:pPr>
              <w:spacing w:after="0" w:line="240" w:lineRule="auto"/>
              <w:jc w:val="center"/>
              <w:rPr>
                <w:sz w:val="24"/>
                <w:szCs w:val="24"/>
              </w:rPr>
            </w:pPr>
            <w:r>
              <w:rPr>
                <w:rFonts w:ascii="Times New Roman" w:hAnsi="Times New Roman" w:cs="Times New Roman"/>
                <w:color w:val="000000"/>
                <w:sz w:val="24"/>
                <w:szCs w:val="24"/>
              </w:rPr>
              <w:t>форми-</w:t>
            </w:r>
          </w:p>
          <w:p w:rsidR="00404B05" w:rsidRDefault="004E7EE8">
            <w:pPr>
              <w:spacing w:after="0" w:line="240" w:lineRule="auto"/>
              <w:jc w:val="center"/>
              <w:rPr>
                <w:sz w:val="24"/>
                <w:szCs w:val="24"/>
              </w:rPr>
            </w:pPr>
            <w:r>
              <w:rPr>
                <w:rFonts w:ascii="Times New Roman" w:hAnsi="Times New Roman" w:cs="Times New Roman"/>
                <w:color w:val="000000"/>
                <w:sz w:val="24"/>
                <w:szCs w:val="24"/>
              </w:rPr>
              <w:t>руемых</w:t>
            </w:r>
          </w:p>
          <w:p w:rsidR="00404B05" w:rsidRDefault="004E7EE8">
            <w:pPr>
              <w:spacing w:after="0" w:line="240" w:lineRule="auto"/>
              <w:jc w:val="center"/>
              <w:rPr>
                <w:sz w:val="24"/>
                <w:szCs w:val="24"/>
              </w:rPr>
            </w:pPr>
            <w:r>
              <w:rPr>
                <w:rFonts w:ascii="Times New Roman" w:hAnsi="Times New Roman" w:cs="Times New Roman"/>
                <w:color w:val="000000"/>
                <w:sz w:val="24"/>
                <w:szCs w:val="24"/>
              </w:rPr>
              <w:t>компе-</w:t>
            </w:r>
          </w:p>
          <w:p w:rsidR="00404B05" w:rsidRDefault="004E7EE8">
            <w:pPr>
              <w:spacing w:after="0" w:line="240" w:lineRule="auto"/>
              <w:jc w:val="center"/>
              <w:rPr>
                <w:sz w:val="24"/>
                <w:szCs w:val="24"/>
              </w:rPr>
            </w:pPr>
            <w:r>
              <w:rPr>
                <w:rFonts w:ascii="Times New Roman" w:hAnsi="Times New Roman" w:cs="Times New Roman"/>
                <w:color w:val="000000"/>
                <w:sz w:val="24"/>
                <w:szCs w:val="24"/>
              </w:rPr>
              <w:t>тенций</w:t>
            </w:r>
          </w:p>
        </w:tc>
      </w:tr>
      <w:tr w:rsidR="00404B0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E7EE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04B05"/>
        </w:tc>
      </w:tr>
      <w:tr w:rsidR="00404B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E7EE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E7EE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04B05"/>
        </w:tc>
      </w:tr>
      <w:tr w:rsidR="00404B0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E7EE8">
            <w:pPr>
              <w:spacing w:after="0" w:line="240" w:lineRule="auto"/>
              <w:jc w:val="center"/>
            </w:pPr>
            <w:r>
              <w:rPr>
                <w:rFonts w:ascii="Times New Roman" w:hAnsi="Times New Roman" w:cs="Times New Roman"/>
                <w:color w:val="000000"/>
              </w:rPr>
              <w:t>Основы проектной деятельности</w:t>
            </w:r>
          </w:p>
          <w:p w:rsidR="00404B05" w:rsidRDefault="004E7EE8">
            <w:pPr>
              <w:spacing w:after="0" w:line="240" w:lineRule="auto"/>
              <w:jc w:val="center"/>
            </w:pPr>
            <w:r>
              <w:rPr>
                <w:rFonts w:ascii="Times New Roman" w:hAnsi="Times New Roman" w:cs="Times New Roman"/>
                <w:color w:val="000000"/>
              </w:rPr>
              <w:t>Введение в языкознание</w:t>
            </w:r>
          </w:p>
          <w:p w:rsidR="00404B05" w:rsidRDefault="004E7EE8">
            <w:pPr>
              <w:spacing w:after="0" w:line="240" w:lineRule="auto"/>
              <w:jc w:val="center"/>
            </w:pPr>
            <w:r>
              <w:rPr>
                <w:rFonts w:ascii="Times New Roman" w:hAnsi="Times New Roman" w:cs="Times New Roman"/>
                <w:color w:val="000000"/>
              </w:rPr>
              <w:t>Литературоведение. Текстология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E7EE8">
            <w:pPr>
              <w:spacing w:after="0" w:line="240" w:lineRule="auto"/>
              <w:jc w:val="center"/>
            </w:pPr>
            <w:r>
              <w:rPr>
                <w:rFonts w:ascii="Times New Roman" w:hAnsi="Times New Roman" w:cs="Times New Roman"/>
                <w:color w:val="000000"/>
              </w:rPr>
              <w:t>Спецсеминар по отечественной и</w:t>
            </w:r>
          </w:p>
          <w:p w:rsidR="00404B05" w:rsidRDefault="004E7EE8">
            <w:pPr>
              <w:spacing w:after="0" w:line="240" w:lineRule="auto"/>
              <w:jc w:val="center"/>
            </w:pPr>
            <w:r>
              <w:rPr>
                <w:rFonts w:ascii="Times New Roman" w:hAnsi="Times New Roman" w:cs="Times New Roman"/>
                <w:color w:val="000000"/>
              </w:rPr>
              <w:t>зарубежной литературе</w:t>
            </w:r>
          </w:p>
          <w:p w:rsidR="00404B05" w:rsidRDefault="00404B05">
            <w:pPr>
              <w:spacing w:after="0" w:line="240" w:lineRule="auto"/>
              <w:jc w:val="center"/>
            </w:pPr>
          </w:p>
          <w:p w:rsidR="00404B05" w:rsidRDefault="004E7EE8">
            <w:pPr>
              <w:spacing w:after="0" w:line="240" w:lineRule="auto"/>
              <w:jc w:val="center"/>
            </w:pPr>
            <w:r>
              <w:rPr>
                <w:rFonts w:ascii="Times New Roman" w:hAnsi="Times New Roman" w:cs="Times New Roman"/>
                <w:color w:val="000000"/>
              </w:rPr>
              <w:t>Спецсеминар по русской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E7EE8">
            <w:pPr>
              <w:spacing w:after="0" w:line="240" w:lineRule="auto"/>
              <w:jc w:val="center"/>
              <w:rPr>
                <w:sz w:val="24"/>
                <w:szCs w:val="24"/>
              </w:rPr>
            </w:pPr>
            <w:r>
              <w:rPr>
                <w:rFonts w:ascii="Times New Roman" w:hAnsi="Times New Roman" w:cs="Times New Roman"/>
                <w:color w:val="000000"/>
                <w:sz w:val="24"/>
                <w:szCs w:val="24"/>
              </w:rPr>
              <w:t>ПК-2, ПК-3</w:t>
            </w:r>
          </w:p>
        </w:tc>
      </w:tr>
      <w:tr w:rsidR="00404B05">
        <w:trPr>
          <w:trHeight w:hRule="exact" w:val="138"/>
        </w:trPr>
        <w:tc>
          <w:tcPr>
            <w:tcW w:w="3970" w:type="dxa"/>
          </w:tcPr>
          <w:p w:rsidR="00404B05" w:rsidRDefault="00404B05"/>
        </w:tc>
        <w:tc>
          <w:tcPr>
            <w:tcW w:w="4679" w:type="dxa"/>
          </w:tcPr>
          <w:p w:rsidR="00404B05" w:rsidRDefault="00404B05"/>
        </w:tc>
        <w:tc>
          <w:tcPr>
            <w:tcW w:w="993" w:type="dxa"/>
          </w:tcPr>
          <w:p w:rsidR="00404B05" w:rsidRDefault="00404B05"/>
        </w:tc>
      </w:tr>
      <w:tr w:rsidR="00404B05">
        <w:trPr>
          <w:trHeight w:hRule="exact" w:val="710"/>
        </w:trPr>
        <w:tc>
          <w:tcPr>
            <w:tcW w:w="9654" w:type="dxa"/>
            <w:gridSpan w:val="3"/>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404B05" w:rsidRDefault="004E7E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04B05">
        <w:trPr>
          <w:trHeight w:hRule="exact" w:val="585"/>
        </w:trPr>
        <w:tc>
          <w:tcPr>
            <w:tcW w:w="9654" w:type="dxa"/>
            <w:gridSpan w:val="5"/>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404B05">
        <w:trPr>
          <w:trHeight w:hRule="exact" w:val="585"/>
        </w:trPr>
        <w:tc>
          <w:tcPr>
            <w:tcW w:w="9654" w:type="dxa"/>
            <w:gridSpan w:val="5"/>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04B05" w:rsidRDefault="004E7EE8">
            <w:pPr>
              <w:spacing w:after="0" w:line="240" w:lineRule="auto"/>
              <w:jc w:val="center"/>
              <w:rPr>
                <w:sz w:val="24"/>
                <w:szCs w:val="24"/>
              </w:rPr>
            </w:pPr>
            <w:r>
              <w:rPr>
                <w:rFonts w:ascii="Times New Roman" w:hAnsi="Times New Roman" w:cs="Times New Roman"/>
                <w:color w:val="000000"/>
                <w:sz w:val="24"/>
                <w:szCs w:val="24"/>
              </w:rPr>
              <w:t>Из них:</w:t>
            </w:r>
          </w:p>
        </w:tc>
      </w:tr>
      <w:tr w:rsidR="00404B05">
        <w:trPr>
          <w:trHeight w:hRule="exact" w:val="138"/>
        </w:trPr>
        <w:tc>
          <w:tcPr>
            <w:tcW w:w="5671" w:type="dxa"/>
          </w:tcPr>
          <w:p w:rsidR="00404B05" w:rsidRDefault="00404B05"/>
        </w:tc>
        <w:tc>
          <w:tcPr>
            <w:tcW w:w="1702" w:type="dxa"/>
          </w:tcPr>
          <w:p w:rsidR="00404B05" w:rsidRDefault="00404B05"/>
        </w:tc>
        <w:tc>
          <w:tcPr>
            <w:tcW w:w="426" w:type="dxa"/>
          </w:tcPr>
          <w:p w:rsidR="00404B05" w:rsidRDefault="00404B05"/>
        </w:tc>
        <w:tc>
          <w:tcPr>
            <w:tcW w:w="710" w:type="dxa"/>
          </w:tcPr>
          <w:p w:rsidR="00404B05" w:rsidRDefault="00404B05"/>
        </w:tc>
        <w:tc>
          <w:tcPr>
            <w:tcW w:w="1135" w:type="dxa"/>
          </w:tcPr>
          <w:p w:rsidR="00404B05" w:rsidRDefault="00404B05"/>
        </w:tc>
      </w:tr>
      <w:tr w:rsidR="00404B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36</w:t>
            </w:r>
          </w:p>
        </w:tc>
      </w:tr>
      <w:tr w:rsidR="00404B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18</w:t>
            </w:r>
          </w:p>
        </w:tc>
      </w:tr>
      <w:tr w:rsidR="00404B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0</w:t>
            </w:r>
          </w:p>
        </w:tc>
      </w:tr>
      <w:tr w:rsidR="00404B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18</w:t>
            </w:r>
          </w:p>
        </w:tc>
      </w:tr>
      <w:tr w:rsidR="00404B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0</w:t>
            </w:r>
          </w:p>
        </w:tc>
      </w:tr>
      <w:tr w:rsidR="00404B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72</w:t>
            </w:r>
          </w:p>
        </w:tc>
      </w:tr>
      <w:tr w:rsidR="00404B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0</w:t>
            </w:r>
          </w:p>
        </w:tc>
      </w:tr>
      <w:tr w:rsidR="00404B05">
        <w:trPr>
          <w:trHeight w:hRule="exact" w:val="416"/>
        </w:trPr>
        <w:tc>
          <w:tcPr>
            <w:tcW w:w="5671" w:type="dxa"/>
          </w:tcPr>
          <w:p w:rsidR="00404B05" w:rsidRDefault="00404B05"/>
        </w:tc>
        <w:tc>
          <w:tcPr>
            <w:tcW w:w="1702" w:type="dxa"/>
          </w:tcPr>
          <w:p w:rsidR="00404B05" w:rsidRDefault="00404B05"/>
        </w:tc>
        <w:tc>
          <w:tcPr>
            <w:tcW w:w="426" w:type="dxa"/>
          </w:tcPr>
          <w:p w:rsidR="00404B05" w:rsidRDefault="00404B05"/>
        </w:tc>
        <w:tc>
          <w:tcPr>
            <w:tcW w:w="710" w:type="dxa"/>
          </w:tcPr>
          <w:p w:rsidR="00404B05" w:rsidRDefault="00404B05"/>
        </w:tc>
        <w:tc>
          <w:tcPr>
            <w:tcW w:w="1135" w:type="dxa"/>
          </w:tcPr>
          <w:p w:rsidR="00404B05" w:rsidRDefault="00404B05"/>
        </w:tc>
      </w:tr>
      <w:tr w:rsidR="00404B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зачеты 3</w:t>
            </w:r>
          </w:p>
        </w:tc>
      </w:tr>
      <w:tr w:rsidR="00404B05">
        <w:trPr>
          <w:trHeight w:hRule="exact" w:val="277"/>
        </w:trPr>
        <w:tc>
          <w:tcPr>
            <w:tcW w:w="5671" w:type="dxa"/>
          </w:tcPr>
          <w:p w:rsidR="00404B05" w:rsidRDefault="00404B05"/>
        </w:tc>
        <w:tc>
          <w:tcPr>
            <w:tcW w:w="1702" w:type="dxa"/>
          </w:tcPr>
          <w:p w:rsidR="00404B05" w:rsidRDefault="00404B05"/>
        </w:tc>
        <w:tc>
          <w:tcPr>
            <w:tcW w:w="426" w:type="dxa"/>
          </w:tcPr>
          <w:p w:rsidR="00404B05" w:rsidRDefault="00404B05"/>
        </w:tc>
        <w:tc>
          <w:tcPr>
            <w:tcW w:w="710" w:type="dxa"/>
          </w:tcPr>
          <w:p w:rsidR="00404B05" w:rsidRDefault="00404B05"/>
        </w:tc>
        <w:tc>
          <w:tcPr>
            <w:tcW w:w="1135" w:type="dxa"/>
          </w:tcPr>
          <w:p w:rsidR="00404B05" w:rsidRDefault="00404B05"/>
        </w:tc>
      </w:tr>
      <w:tr w:rsidR="00404B05">
        <w:trPr>
          <w:trHeight w:hRule="exact" w:val="1666"/>
        </w:trPr>
        <w:tc>
          <w:tcPr>
            <w:tcW w:w="9654" w:type="dxa"/>
            <w:gridSpan w:val="5"/>
            <w:shd w:val="clear" w:color="000000" w:fill="FFFFFF"/>
            <w:tcMar>
              <w:left w:w="34" w:type="dxa"/>
              <w:right w:w="34" w:type="dxa"/>
            </w:tcMar>
          </w:tcPr>
          <w:p w:rsidR="00404B05" w:rsidRDefault="00404B05">
            <w:pPr>
              <w:spacing w:after="0" w:line="240" w:lineRule="auto"/>
              <w:jc w:val="center"/>
              <w:rPr>
                <w:sz w:val="24"/>
                <w:szCs w:val="24"/>
              </w:rPr>
            </w:pPr>
          </w:p>
          <w:p w:rsidR="00404B05" w:rsidRDefault="004E7EE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4B05" w:rsidRDefault="00404B05">
            <w:pPr>
              <w:spacing w:after="0" w:line="240" w:lineRule="auto"/>
              <w:jc w:val="center"/>
              <w:rPr>
                <w:sz w:val="24"/>
                <w:szCs w:val="24"/>
              </w:rPr>
            </w:pPr>
          </w:p>
          <w:p w:rsidR="00404B05" w:rsidRDefault="004E7EE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4B05">
        <w:trPr>
          <w:trHeight w:hRule="exact" w:val="416"/>
        </w:trPr>
        <w:tc>
          <w:tcPr>
            <w:tcW w:w="5671" w:type="dxa"/>
          </w:tcPr>
          <w:p w:rsidR="00404B05" w:rsidRDefault="00404B05"/>
        </w:tc>
        <w:tc>
          <w:tcPr>
            <w:tcW w:w="1702" w:type="dxa"/>
          </w:tcPr>
          <w:p w:rsidR="00404B05" w:rsidRDefault="00404B05"/>
        </w:tc>
        <w:tc>
          <w:tcPr>
            <w:tcW w:w="426" w:type="dxa"/>
          </w:tcPr>
          <w:p w:rsidR="00404B05" w:rsidRDefault="00404B05"/>
        </w:tc>
        <w:tc>
          <w:tcPr>
            <w:tcW w:w="710" w:type="dxa"/>
          </w:tcPr>
          <w:p w:rsidR="00404B05" w:rsidRDefault="00404B05"/>
        </w:tc>
        <w:tc>
          <w:tcPr>
            <w:tcW w:w="1135" w:type="dxa"/>
          </w:tcPr>
          <w:p w:rsidR="00404B05" w:rsidRDefault="00404B05"/>
        </w:tc>
      </w:tr>
      <w:tr w:rsidR="00404B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E7EE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E7EE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E7EE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B05" w:rsidRDefault="004E7EE8">
            <w:pPr>
              <w:spacing w:after="0" w:line="240" w:lineRule="auto"/>
              <w:jc w:val="center"/>
              <w:rPr>
                <w:sz w:val="24"/>
                <w:szCs w:val="24"/>
              </w:rPr>
            </w:pPr>
            <w:r>
              <w:rPr>
                <w:rFonts w:ascii="Times New Roman" w:hAnsi="Times New Roman" w:cs="Times New Roman"/>
                <w:color w:val="000000"/>
                <w:sz w:val="24"/>
                <w:szCs w:val="24"/>
              </w:rPr>
              <w:t>Часов</w:t>
            </w:r>
          </w:p>
        </w:tc>
      </w:tr>
      <w:tr w:rsidR="00404B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B05" w:rsidRDefault="00404B0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B05" w:rsidRDefault="00404B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B05" w:rsidRDefault="00404B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B05" w:rsidRDefault="00404B05"/>
        </w:tc>
      </w:tr>
      <w:tr w:rsidR="00404B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Методика преподавания литературы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18</w:t>
            </w:r>
          </w:p>
        </w:tc>
      </w:tr>
      <w:tr w:rsidR="00404B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Содержание обучения литературе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18</w:t>
            </w:r>
          </w:p>
        </w:tc>
      </w:tr>
      <w:tr w:rsidR="00404B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Восприятие художественного произведения и методика школьного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36</w:t>
            </w:r>
          </w:p>
        </w:tc>
      </w:tr>
      <w:tr w:rsidR="00404B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Современный урок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36</w:t>
            </w:r>
          </w:p>
        </w:tc>
      </w:tr>
      <w:tr w:rsidR="00404B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04B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04B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color w:val="000000"/>
                <w:sz w:val="24"/>
                <w:szCs w:val="24"/>
              </w:rPr>
              <w:t>108</w:t>
            </w:r>
          </w:p>
        </w:tc>
      </w:tr>
      <w:tr w:rsidR="00404B05">
        <w:trPr>
          <w:trHeight w:hRule="exact" w:val="6442"/>
        </w:trPr>
        <w:tc>
          <w:tcPr>
            <w:tcW w:w="9654" w:type="dxa"/>
            <w:gridSpan w:val="5"/>
            <w:shd w:val="clear" w:color="000000" w:fill="FFFFFF"/>
            <w:tcMar>
              <w:left w:w="34" w:type="dxa"/>
              <w:right w:w="34" w:type="dxa"/>
            </w:tcMar>
          </w:tcPr>
          <w:p w:rsidR="00404B05" w:rsidRDefault="00404B05">
            <w:pPr>
              <w:spacing w:after="0" w:line="240" w:lineRule="auto"/>
              <w:jc w:val="both"/>
              <w:rPr>
                <w:sz w:val="20"/>
                <w:szCs w:val="20"/>
              </w:rPr>
            </w:pPr>
          </w:p>
          <w:p w:rsidR="00404B05" w:rsidRDefault="004E7EE8">
            <w:pPr>
              <w:spacing w:after="0" w:line="240" w:lineRule="auto"/>
              <w:jc w:val="both"/>
              <w:rPr>
                <w:sz w:val="20"/>
                <w:szCs w:val="20"/>
              </w:rPr>
            </w:pPr>
            <w:r>
              <w:rPr>
                <w:rFonts w:ascii="Times New Roman" w:hAnsi="Times New Roman" w:cs="Times New Roman"/>
                <w:color w:val="000000"/>
                <w:sz w:val="20"/>
                <w:szCs w:val="20"/>
              </w:rPr>
              <w:t>* Примечания:</w:t>
            </w:r>
          </w:p>
          <w:p w:rsidR="00404B05" w:rsidRDefault="004E7EE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4B05" w:rsidRDefault="004E7E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4B05" w:rsidRDefault="004E7EE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4B05" w:rsidRDefault="004E7EE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404B05" w:rsidRDefault="004E7E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B05">
        <w:trPr>
          <w:trHeight w:hRule="exact" w:val="11509"/>
        </w:trPr>
        <w:tc>
          <w:tcPr>
            <w:tcW w:w="9654" w:type="dxa"/>
            <w:shd w:val="clear" w:color="000000" w:fill="FFFFFF"/>
            <w:tcMar>
              <w:left w:w="34" w:type="dxa"/>
              <w:right w:w="34" w:type="dxa"/>
            </w:tcMar>
          </w:tcPr>
          <w:p w:rsidR="00404B05" w:rsidRDefault="004E7EE8">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4B05" w:rsidRDefault="004E7EE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4B05" w:rsidRDefault="004E7E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4B05" w:rsidRDefault="004E7EE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4B05" w:rsidRDefault="004E7E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4B05">
        <w:trPr>
          <w:trHeight w:hRule="exact" w:val="585"/>
        </w:trPr>
        <w:tc>
          <w:tcPr>
            <w:tcW w:w="9654" w:type="dxa"/>
            <w:shd w:val="clear" w:color="000000" w:fill="FFFFFF"/>
            <w:tcMar>
              <w:left w:w="34" w:type="dxa"/>
              <w:right w:w="34" w:type="dxa"/>
            </w:tcMar>
          </w:tcPr>
          <w:p w:rsidR="00404B05" w:rsidRDefault="00404B05">
            <w:pPr>
              <w:spacing w:after="0" w:line="240" w:lineRule="auto"/>
              <w:rPr>
                <w:sz w:val="24"/>
                <w:szCs w:val="24"/>
              </w:rPr>
            </w:pPr>
          </w:p>
          <w:p w:rsidR="00404B05" w:rsidRDefault="004E7EE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4B05">
        <w:trPr>
          <w:trHeight w:hRule="exact" w:val="277"/>
        </w:trPr>
        <w:tc>
          <w:tcPr>
            <w:tcW w:w="9654" w:type="dxa"/>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4B05">
        <w:trPr>
          <w:trHeight w:hRule="exact" w:val="26"/>
        </w:trPr>
        <w:tc>
          <w:tcPr>
            <w:tcW w:w="9654" w:type="dxa"/>
            <w:vMerge w:val="restart"/>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b/>
                <w:color w:val="000000"/>
                <w:sz w:val="24"/>
                <w:szCs w:val="24"/>
              </w:rPr>
              <w:t>Методика преподавания литературы как теория и практика</w:t>
            </w:r>
          </w:p>
        </w:tc>
      </w:tr>
      <w:tr w:rsidR="00404B05">
        <w:trPr>
          <w:trHeight w:hRule="exact" w:val="277"/>
        </w:trPr>
        <w:tc>
          <w:tcPr>
            <w:tcW w:w="9654" w:type="dxa"/>
            <w:vMerge/>
            <w:shd w:val="clear" w:color="000000" w:fill="FFFFFF"/>
            <w:tcMar>
              <w:left w:w="34" w:type="dxa"/>
              <w:right w:w="34" w:type="dxa"/>
            </w:tcMar>
          </w:tcPr>
          <w:p w:rsidR="00404B05" w:rsidRDefault="00404B05"/>
        </w:tc>
      </w:tr>
      <w:tr w:rsidR="00404B05">
        <w:trPr>
          <w:trHeight w:hRule="exact" w:val="1907"/>
        </w:trPr>
        <w:tc>
          <w:tcPr>
            <w:tcW w:w="9654" w:type="dxa"/>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t>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p w:rsidR="00404B05" w:rsidRDefault="004E7EE8">
            <w:pPr>
              <w:spacing w:after="0" w:line="240" w:lineRule="auto"/>
              <w:jc w:val="both"/>
              <w:rPr>
                <w:sz w:val="24"/>
                <w:szCs w:val="24"/>
              </w:rPr>
            </w:pPr>
            <w:r>
              <w:rPr>
                <w:rFonts w:ascii="Times New Roman" w:hAnsi="Times New Roman" w:cs="Times New Roman"/>
                <w:color w:val="000000"/>
                <w:sz w:val="24"/>
                <w:szCs w:val="24"/>
              </w:rPr>
              <w:t>Актуальные проблемы преподавания литературы в современной школе.</w:t>
            </w:r>
          </w:p>
          <w:p w:rsidR="00404B05" w:rsidRDefault="004E7EE8">
            <w:pPr>
              <w:spacing w:after="0" w:line="240" w:lineRule="auto"/>
              <w:jc w:val="both"/>
              <w:rPr>
                <w:sz w:val="24"/>
                <w:szCs w:val="24"/>
              </w:rPr>
            </w:pPr>
            <w:r>
              <w:rPr>
                <w:rFonts w:ascii="Times New Roman" w:hAnsi="Times New Roman" w:cs="Times New Roman"/>
                <w:color w:val="000000"/>
                <w:sz w:val="24"/>
                <w:szCs w:val="24"/>
              </w:rPr>
              <w:t>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p w:rsidR="00404B05" w:rsidRDefault="004E7EE8">
            <w:pPr>
              <w:spacing w:after="0" w:line="240" w:lineRule="auto"/>
              <w:jc w:val="both"/>
              <w:rPr>
                <w:sz w:val="24"/>
                <w:szCs w:val="24"/>
              </w:rPr>
            </w:pPr>
            <w:r>
              <w:rPr>
                <w:rFonts w:ascii="Times New Roman" w:hAnsi="Times New Roman" w:cs="Times New Roman"/>
                <w:color w:val="000000"/>
                <w:sz w:val="24"/>
                <w:szCs w:val="24"/>
              </w:rPr>
              <w:t>Этапы изучения литературного произведения.</w:t>
            </w:r>
          </w:p>
        </w:tc>
      </w:tr>
      <w:tr w:rsidR="00404B05">
        <w:trPr>
          <w:trHeight w:hRule="exact" w:val="277"/>
        </w:trPr>
        <w:tc>
          <w:tcPr>
            <w:tcW w:w="9654" w:type="dxa"/>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04B05" w:rsidRDefault="004E7EE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4B05">
        <w:trPr>
          <w:trHeight w:hRule="exact" w:val="304"/>
        </w:trPr>
        <w:tc>
          <w:tcPr>
            <w:tcW w:w="9654" w:type="dxa"/>
            <w:gridSpan w:val="2"/>
            <w:shd w:val="clear" w:color="000000" w:fill="FFFFFF"/>
            <w:tcMar>
              <w:left w:w="34" w:type="dxa"/>
              <w:right w:w="34" w:type="dxa"/>
            </w:tcMar>
          </w:tcPr>
          <w:p w:rsidR="00404B05" w:rsidRDefault="004E7EE8">
            <w:pPr>
              <w:spacing w:after="0" w:line="240" w:lineRule="auto"/>
              <w:jc w:val="center"/>
              <w:rPr>
                <w:sz w:val="24"/>
                <w:szCs w:val="24"/>
              </w:rPr>
            </w:pPr>
            <w:r>
              <w:rPr>
                <w:rFonts w:ascii="Times New Roman" w:hAnsi="Times New Roman" w:cs="Times New Roman"/>
                <w:b/>
                <w:color w:val="000000"/>
                <w:sz w:val="24"/>
                <w:szCs w:val="24"/>
              </w:rPr>
              <w:lastRenderedPageBreak/>
              <w:t>Содержание обучения литературе в школе</w:t>
            </w:r>
          </w:p>
        </w:tc>
      </w:tr>
      <w:tr w:rsidR="00404B05">
        <w:trPr>
          <w:trHeight w:hRule="exact" w:val="1907"/>
        </w:trPr>
        <w:tc>
          <w:tcPr>
            <w:tcW w:w="9654" w:type="dxa"/>
            <w:gridSpan w:val="2"/>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t>Требования государственных стандартов школ Российской  Федерации. Обеспечение единых условий обучения литературе.</w:t>
            </w:r>
          </w:p>
          <w:p w:rsidR="00404B05" w:rsidRDefault="004E7EE8">
            <w:pPr>
              <w:spacing w:after="0" w:line="240" w:lineRule="auto"/>
              <w:jc w:val="both"/>
              <w:rPr>
                <w:sz w:val="24"/>
                <w:szCs w:val="24"/>
              </w:rPr>
            </w:pPr>
            <w:r>
              <w:rPr>
                <w:rFonts w:ascii="Times New Roman" w:hAnsi="Times New Roman" w:cs="Times New Roman"/>
                <w:color w:val="000000"/>
                <w:sz w:val="24"/>
                <w:szCs w:val="24"/>
              </w:rPr>
              <w:t>Единый государственный экзамен по литературе.</w:t>
            </w:r>
          </w:p>
          <w:p w:rsidR="00404B05" w:rsidRDefault="004E7EE8">
            <w:pPr>
              <w:spacing w:after="0" w:line="240" w:lineRule="auto"/>
              <w:jc w:val="both"/>
              <w:rPr>
                <w:sz w:val="24"/>
                <w:szCs w:val="24"/>
              </w:rPr>
            </w:pPr>
            <w:r>
              <w:rPr>
                <w:rFonts w:ascii="Times New Roman" w:hAnsi="Times New Roman" w:cs="Times New Roman"/>
                <w:color w:val="000000"/>
                <w:sz w:val="24"/>
                <w:szCs w:val="24"/>
              </w:rPr>
              <w:t>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p w:rsidR="00404B05" w:rsidRDefault="004E7EE8">
            <w:pPr>
              <w:spacing w:after="0" w:line="240" w:lineRule="auto"/>
              <w:jc w:val="both"/>
              <w:rPr>
                <w:sz w:val="24"/>
                <w:szCs w:val="24"/>
              </w:rPr>
            </w:pPr>
            <w:r>
              <w:rPr>
                <w:rFonts w:ascii="Times New Roman" w:hAnsi="Times New Roman" w:cs="Times New Roman"/>
                <w:color w:val="000000"/>
                <w:sz w:val="24"/>
                <w:szCs w:val="24"/>
              </w:rPr>
              <w:t>Учебный комплекс по литературе.</w:t>
            </w:r>
          </w:p>
        </w:tc>
      </w:tr>
      <w:tr w:rsidR="00404B05">
        <w:trPr>
          <w:trHeight w:hRule="exact" w:val="855"/>
        </w:trPr>
        <w:tc>
          <w:tcPr>
            <w:tcW w:w="9654" w:type="dxa"/>
            <w:gridSpan w:val="2"/>
            <w:shd w:val="clear" w:color="000000" w:fill="FFFFFF"/>
            <w:tcMar>
              <w:left w:w="34" w:type="dxa"/>
              <w:right w:w="34" w:type="dxa"/>
            </w:tcMar>
          </w:tcPr>
          <w:p w:rsidR="00404B05" w:rsidRDefault="00404B05">
            <w:pPr>
              <w:spacing w:after="0" w:line="240" w:lineRule="auto"/>
              <w:rPr>
                <w:sz w:val="24"/>
                <w:szCs w:val="24"/>
              </w:rPr>
            </w:pPr>
          </w:p>
          <w:p w:rsidR="00404B05" w:rsidRDefault="004E7EE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4B05">
        <w:trPr>
          <w:trHeight w:hRule="exact" w:val="4912"/>
        </w:trPr>
        <w:tc>
          <w:tcPr>
            <w:tcW w:w="9654" w:type="dxa"/>
            <w:gridSpan w:val="2"/>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«Разработка элективных курсов по литературе» / . – Омск: Изд-во Омской гуманитарной академии, 2022.</w:t>
            </w:r>
          </w:p>
          <w:p w:rsidR="00404B05" w:rsidRDefault="004E7EE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4B05" w:rsidRDefault="004E7EE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4B05" w:rsidRDefault="004E7EE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4B05">
        <w:trPr>
          <w:trHeight w:hRule="exact" w:val="138"/>
        </w:trPr>
        <w:tc>
          <w:tcPr>
            <w:tcW w:w="285" w:type="dxa"/>
          </w:tcPr>
          <w:p w:rsidR="00404B05" w:rsidRDefault="00404B05"/>
        </w:tc>
        <w:tc>
          <w:tcPr>
            <w:tcW w:w="9356" w:type="dxa"/>
          </w:tcPr>
          <w:p w:rsidR="00404B05" w:rsidRDefault="00404B05"/>
        </w:tc>
      </w:tr>
      <w:tr w:rsidR="00404B05">
        <w:trPr>
          <w:trHeight w:hRule="exact" w:val="855"/>
        </w:trPr>
        <w:tc>
          <w:tcPr>
            <w:tcW w:w="9654" w:type="dxa"/>
            <w:gridSpan w:val="2"/>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4B05" w:rsidRDefault="004E7EE8">
            <w:pPr>
              <w:spacing w:after="0" w:line="240" w:lineRule="auto"/>
              <w:rPr>
                <w:sz w:val="24"/>
                <w:szCs w:val="24"/>
              </w:rPr>
            </w:pPr>
            <w:r>
              <w:rPr>
                <w:rFonts w:ascii="Times New Roman" w:hAnsi="Times New Roman" w:cs="Times New Roman"/>
                <w:b/>
                <w:color w:val="000000"/>
                <w:sz w:val="24"/>
                <w:szCs w:val="24"/>
              </w:rPr>
              <w:t>Основная:</w:t>
            </w:r>
          </w:p>
        </w:tc>
      </w:tr>
      <w:tr w:rsidR="00404B05">
        <w:trPr>
          <w:trHeight w:hRule="exact" w:val="826"/>
        </w:trPr>
        <w:tc>
          <w:tcPr>
            <w:tcW w:w="9654" w:type="dxa"/>
            <w:gridSpan w:val="2"/>
            <w:shd w:val="clear" w:color="000000" w:fill="FFFFFF"/>
            <w:tcMar>
              <w:left w:w="34" w:type="dxa"/>
              <w:right w:w="34" w:type="dxa"/>
            </w:tcMar>
          </w:tcPr>
          <w:p w:rsidR="00404B05" w:rsidRDefault="004E7EE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Ляпина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978-5-7779-1736-2.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64760">
                <w:rPr>
                  <w:rStyle w:val="a3"/>
                </w:rPr>
                <w:t>http://www.iprbookshop.ru/59619.html</w:t>
              </w:r>
            </w:hyperlink>
            <w:r>
              <w:t xml:space="preserve"> </w:t>
            </w:r>
          </w:p>
        </w:tc>
      </w:tr>
      <w:tr w:rsidR="00404B05">
        <w:trPr>
          <w:trHeight w:hRule="exact" w:val="826"/>
        </w:trPr>
        <w:tc>
          <w:tcPr>
            <w:tcW w:w="9654" w:type="dxa"/>
            <w:gridSpan w:val="2"/>
            <w:shd w:val="clear" w:color="000000" w:fill="FFFFFF"/>
            <w:tcMar>
              <w:left w:w="34" w:type="dxa"/>
              <w:right w:w="34" w:type="dxa"/>
            </w:tcMar>
          </w:tcPr>
          <w:p w:rsidR="00404B05" w:rsidRDefault="004E7EE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64760">
                <w:rPr>
                  <w:rStyle w:val="a3"/>
                </w:rPr>
                <w:t>https://www.biblio-online.ru/bcode/431991</w:t>
              </w:r>
            </w:hyperlink>
            <w:r>
              <w:t xml:space="preserve"> </w:t>
            </w:r>
          </w:p>
        </w:tc>
      </w:tr>
      <w:tr w:rsidR="00404B05">
        <w:trPr>
          <w:trHeight w:hRule="exact" w:val="277"/>
        </w:trPr>
        <w:tc>
          <w:tcPr>
            <w:tcW w:w="285" w:type="dxa"/>
          </w:tcPr>
          <w:p w:rsidR="00404B05" w:rsidRDefault="00404B05"/>
        </w:tc>
        <w:tc>
          <w:tcPr>
            <w:tcW w:w="9370"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i/>
                <w:color w:val="000000"/>
                <w:sz w:val="24"/>
                <w:szCs w:val="24"/>
              </w:rPr>
              <w:t>Дополнительная:</w:t>
            </w:r>
          </w:p>
        </w:tc>
      </w:tr>
      <w:tr w:rsidR="00404B05">
        <w:trPr>
          <w:trHeight w:hRule="exact" w:val="26"/>
        </w:trPr>
        <w:tc>
          <w:tcPr>
            <w:tcW w:w="9654" w:type="dxa"/>
            <w:gridSpan w:val="2"/>
            <w:vMerge w:val="restart"/>
            <w:shd w:val="clear" w:color="000000" w:fill="FFFFFF"/>
            <w:tcMar>
              <w:left w:w="34" w:type="dxa"/>
              <w:right w:w="34" w:type="dxa"/>
            </w:tcMar>
          </w:tcPr>
          <w:p w:rsidR="00404B05" w:rsidRDefault="004E7EE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профильной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Ядровская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САГА,</w:t>
            </w:r>
            <w:r>
              <w:t xml:space="preserve"> </w:t>
            </w:r>
            <w:r>
              <w:rPr>
                <w:rFonts w:ascii="Times New Roman" w:hAnsi="Times New Roman" w:cs="Times New Roman"/>
                <w:color w:val="000000"/>
                <w:sz w:val="24"/>
                <w:szCs w:val="24"/>
              </w:rPr>
              <w:t>2007.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5-02-026449-0,</w:t>
            </w:r>
            <w:r>
              <w:t xml:space="preserve"> </w:t>
            </w:r>
            <w:r>
              <w:rPr>
                <w:rFonts w:ascii="Times New Roman" w:hAnsi="Times New Roman" w:cs="Times New Roman"/>
                <w:color w:val="000000"/>
                <w:sz w:val="24"/>
                <w:szCs w:val="24"/>
              </w:rPr>
              <w:t>5-9754-0005-8.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64760">
                <w:rPr>
                  <w:rStyle w:val="a3"/>
                </w:rPr>
                <w:t>http://www.iprbookshop.ru/21351.html</w:t>
              </w:r>
            </w:hyperlink>
            <w:r>
              <w:t xml:space="preserve"> </w:t>
            </w:r>
          </w:p>
        </w:tc>
      </w:tr>
      <w:tr w:rsidR="00404B05">
        <w:trPr>
          <w:trHeight w:hRule="exact" w:val="799"/>
        </w:trPr>
        <w:tc>
          <w:tcPr>
            <w:tcW w:w="9654" w:type="dxa"/>
            <w:gridSpan w:val="2"/>
            <w:vMerge/>
            <w:shd w:val="clear" w:color="000000" w:fill="FFFFFF"/>
            <w:tcMar>
              <w:left w:w="34" w:type="dxa"/>
              <w:right w:w="34" w:type="dxa"/>
            </w:tcMar>
          </w:tcPr>
          <w:p w:rsidR="00404B05" w:rsidRDefault="00404B05"/>
        </w:tc>
      </w:tr>
      <w:tr w:rsidR="00404B05">
        <w:trPr>
          <w:trHeight w:hRule="exact" w:val="826"/>
        </w:trPr>
        <w:tc>
          <w:tcPr>
            <w:tcW w:w="9654" w:type="dxa"/>
            <w:gridSpan w:val="2"/>
            <w:shd w:val="clear" w:color="000000" w:fill="FFFFFF"/>
            <w:tcMar>
              <w:left w:w="34" w:type="dxa"/>
              <w:right w:w="34" w:type="dxa"/>
            </w:tcMar>
          </w:tcPr>
          <w:p w:rsidR="00404B05" w:rsidRDefault="004E7EE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диалог.</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Ядровская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Книжный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978-5-94777-263-0.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64760">
                <w:rPr>
                  <w:rStyle w:val="a3"/>
                </w:rPr>
                <w:t>http://www.iprbookshop.ru/21352.html</w:t>
              </w:r>
            </w:hyperlink>
            <w:r>
              <w:t xml:space="preserve"> </w:t>
            </w:r>
          </w:p>
        </w:tc>
      </w:tr>
      <w:tr w:rsidR="00404B05">
        <w:trPr>
          <w:trHeight w:hRule="exact" w:val="1096"/>
        </w:trPr>
        <w:tc>
          <w:tcPr>
            <w:tcW w:w="9654" w:type="dxa"/>
            <w:gridSpan w:val="2"/>
            <w:shd w:val="clear" w:color="000000" w:fill="FFFFFF"/>
            <w:tcMar>
              <w:left w:w="34" w:type="dxa"/>
              <w:right w:w="34" w:type="dxa"/>
            </w:tcMar>
          </w:tcPr>
          <w:p w:rsidR="00404B05" w:rsidRDefault="004E7EE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литературно-музыкальных</w:t>
            </w:r>
            <w:r>
              <w:t xml:space="preserve"> </w:t>
            </w:r>
            <w:r>
              <w:rPr>
                <w:rFonts w:ascii="Times New Roman" w:hAnsi="Times New Roman" w:cs="Times New Roman"/>
                <w:color w:val="000000"/>
                <w:sz w:val="24"/>
                <w:szCs w:val="24"/>
              </w:rPr>
              <w:t>композиций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Амфилохиева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литературно-музыкальных</w:t>
            </w:r>
            <w:r>
              <w:t xml:space="preserve"> </w:t>
            </w:r>
            <w:r>
              <w:rPr>
                <w:rFonts w:ascii="Times New Roman" w:hAnsi="Times New Roman" w:cs="Times New Roman"/>
                <w:color w:val="000000"/>
                <w:sz w:val="24"/>
                <w:szCs w:val="24"/>
              </w:rPr>
              <w:t>композиций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978-5-9925-0184-1.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64760">
                <w:rPr>
                  <w:rStyle w:val="a3"/>
                </w:rPr>
                <w:t>http://www.iprbookshop.ru/44543.html</w:t>
              </w:r>
            </w:hyperlink>
            <w:r>
              <w:t xml:space="preserve"> </w:t>
            </w:r>
          </w:p>
        </w:tc>
      </w:tr>
      <w:tr w:rsidR="00404B05">
        <w:trPr>
          <w:trHeight w:hRule="exact" w:val="585"/>
        </w:trPr>
        <w:tc>
          <w:tcPr>
            <w:tcW w:w="9654" w:type="dxa"/>
            <w:gridSpan w:val="2"/>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04B05">
        <w:trPr>
          <w:trHeight w:hRule="exact" w:val="1138"/>
        </w:trPr>
        <w:tc>
          <w:tcPr>
            <w:tcW w:w="9654" w:type="dxa"/>
            <w:gridSpan w:val="2"/>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64760">
                <w:rPr>
                  <w:rStyle w:val="a3"/>
                  <w:rFonts w:ascii="Times New Roman" w:hAnsi="Times New Roman" w:cs="Times New Roman"/>
                  <w:sz w:val="24"/>
                  <w:szCs w:val="24"/>
                </w:rPr>
                <w:t>http://www.iprbookshop.ru</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64760">
                <w:rPr>
                  <w:rStyle w:val="a3"/>
                  <w:rFonts w:ascii="Times New Roman" w:hAnsi="Times New Roman" w:cs="Times New Roman"/>
                  <w:sz w:val="24"/>
                  <w:szCs w:val="24"/>
                </w:rPr>
                <w:t>http://biblio-online.ru</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64760">
                <w:rPr>
                  <w:rStyle w:val="a3"/>
                  <w:rFonts w:ascii="Times New Roman" w:hAnsi="Times New Roman" w:cs="Times New Roman"/>
                  <w:sz w:val="24"/>
                  <w:szCs w:val="24"/>
                </w:rPr>
                <w:t>http://window.edu.ru/</w:t>
              </w:r>
            </w:hyperlink>
          </w:p>
        </w:tc>
      </w:tr>
    </w:tbl>
    <w:p w:rsidR="00404B05" w:rsidRDefault="004E7E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B05">
        <w:trPr>
          <w:trHeight w:hRule="exact" w:val="8669"/>
        </w:trPr>
        <w:tc>
          <w:tcPr>
            <w:tcW w:w="9654" w:type="dxa"/>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2" w:history="1">
              <w:r w:rsidR="00764760">
                <w:rPr>
                  <w:rStyle w:val="a3"/>
                  <w:rFonts w:ascii="Times New Roman" w:hAnsi="Times New Roman" w:cs="Times New Roman"/>
                  <w:sz w:val="24"/>
                  <w:szCs w:val="24"/>
                </w:rPr>
                <w:t>http://elibrary.ru</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64760">
                <w:rPr>
                  <w:rStyle w:val="a3"/>
                  <w:rFonts w:ascii="Times New Roman" w:hAnsi="Times New Roman" w:cs="Times New Roman"/>
                  <w:sz w:val="24"/>
                  <w:szCs w:val="24"/>
                </w:rPr>
                <w:t>http://www.sciencedirect.com</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64760">
                <w:rPr>
                  <w:rStyle w:val="a3"/>
                  <w:rFonts w:ascii="Times New Roman" w:hAnsi="Times New Roman" w:cs="Times New Roman"/>
                  <w:sz w:val="24"/>
                  <w:szCs w:val="24"/>
                </w:rPr>
                <w:t>http://journals.cambridge.org</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64760">
                <w:rPr>
                  <w:rStyle w:val="a3"/>
                  <w:rFonts w:ascii="Times New Roman" w:hAnsi="Times New Roman" w:cs="Times New Roman"/>
                  <w:sz w:val="24"/>
                  <w:szCs w:val="24"/>
                </w:rPr>
                <w:t>http://www.oxfordjoumals.org</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64760">
                <w:rPr>
                  <w:rStyle w:val="a3"/>
                  <w:rFonts w:ascii="Times New Roman" w:hAnsi="Times New Roman" w:cs="Times New Roman"/>
                  <w:sz w:val="24"/>
                  <w:szCs w:val="24"/>
                </w:rPr>
                <w:t>http://dic.academic.ru/</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64760">
                <w:rPr>
                  <w:rStyle w:val="a3"/>
                  <w:rFonts w:ascii="Times New Roman" w:hAnsi="Times New Roman" w:cs="Times New Roman"/>
                  <w:sz w:val="24"/>
                  <w:szCs w:val="24"/>
                </w:rPr>
                <w:t>http://www.benran.ru</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64760">
                <w:rPr>
                  <w:rStyle w:val="a3"/>
                  <w:rFonts w:ascii="Times New Roman" w:hAnsi="Times New Roman" w:cs="Times New Roman"/>
                  <w:sz w:val="24"/>
                  <w:szCs w:val="24"/>
                </w:rPr>
                <w:t>http://www.gks.ru</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64760">
                <w:rPr>
                  <w:rStyle w:val="a3"/>
                  <w:rFonts w:ascii="Times New Roman" w:hAnsi="Times New Roman" w:cs="Times New Roman"/>
                  <w:sz w:val="24"/>
                  <w:szCs w:val="24"/>
                </w:rPr>
                <w:t>http://diss.rsl.ru</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64760">
                <w:rPr>
                  <w:rStyle w:val="a3"/>
                  <w:rFonts w:ascii="Times New Roman" w:hAnsi="Times New Roman" w:cs="Times New Roman"/>
                  <w:sz w:val="24"/>
                  <w:szCs w:val="24"/>
                </w:rPr>
                <w:t>http://ru.spinform.ru</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4B05" w:rsidRDefault="004E7EE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4B05">
        <w:trPr>
          <w:trHeight w:hRule="exact" w:val="314"/>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4B05">
        <w:trPr>
          <w:trHeight w:hRule="exact" w:val="6407"/>
        </w:trPr>
        <w:tc>
          <w:tcPr>
            <w:tcW w:w="9654" w:type="dxa"/>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4B05" w:rsidRDefault="004E7EE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4B05" w:rsidRDefault="004E7EE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04B05" w:rsidRDefault="004E7EE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4B05" w:rsidRDefault="004E7EE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4B05" w:rsidRDefault="004E7EE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404B05" w:rsidRDefault="004E7E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B05">
        <w:trPr>
          <w:trHeight w:hRule="exact" w:val="7407"/>
        </w:trPr>
        <w:tc>
          <w:tcPr>
            <w:tcW w:w="9654" w:type="dxa"/>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4B05" w:rsidRDefault="004E7EE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4B05" w:rsidRDefault="004E7EE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4B05" w:rsidRDefault="004E7EE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4B05" w:rsidRDefault="004E7EE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4B05">
        <w:trPr>
          <w:trHeight w:hRule="exact" w:val="855"/>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4B05">
        <w:trPr>
          <w:trHeight w:hRule="exact" w:val="2989"/>
        </w:trPr>
        <w:tc>
          <w:tcPr>
            <w:tcW w:w="9654" w:type="dxa"/>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4B05" w:rsidRDefault="00404B05">
            <w:pPr>
              <w:spacing w:after="0" w:line="240" w:lineRule="auto"/>
              <w:jc w:val="both"/>
              <w:rPr>
                <w:sz w:val="24"/>
                <w:szCs w:val="24"/>
              </w:rPr>
            </w:pPr>
          </w:p>
          <w:p w:rsidR="00404B05" w:rsidRDefault="004E7EE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4B05" w:rsidRDefault="004E7EE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4B05" w:rsidRDefault="004E7EE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4B05" w:rsidRDefault="004E7EE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4B05" w:rsidRDefault="004E7EE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4B05" w:rsidRDefault="004E7EE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4B05" w:rsidRDefault="00404B05">
            <w:pPr>
              <w:spacing w:after="0" w:line="240" w:lineRule="auto"/>
              <w:jc w:val="both"/>
              <w:rPr>
                <w:sz w:val="24"/>
                <w:szCs w:val="24"/>
              </w:rPr>
            </w:pPr>
          </w:p>
          <w:p w:rsidR="00404B05" w:rsidRDefault="004E7EE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4B05">
        <w:trPr>
          <w:trHeight w:hRule="exact" w:val="304"/>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04B05">
        <w:trPr>
          <w:trHeight w:hRule="exact" w:val="304"/>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04B05">
        <w:trPr>
          <w:trHeight w:hRule="exact" w:val="304"/>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64760">
                <w:rPr>
                  <w:rStyle w:val="a3"/>
                  <w:rFonts w:ascii="Times New Roman" w:hAnsi="Times New Roman" w:cs="Times New Roman"/>
                  <w:sz w:val="24"/>
                  <w:szCs w:val="24"/>
                </w:rPr>
                <w:t>http://www.president.kremlin.ru</w:t>
              </w:r>
            </w:hyperlink>
          </w:p>
        </w:tc>
      </w:tr>
      <w:tr w:rsidR="00404B05">
        <w:trPr>
          <w:trHeight w:hRule="exact" w:val="304"/>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64760">
                <w:rPr>
                  <w:rStyle w:val="a3"/>
                  <w:rFonts w:ascii="Times New Roman" w:hAnsi="Times New Roman" w:cs="Times New Roman"/>
                  <w:sz w:val="24"/>
                  <w:szCs w:val="24"/>
                </w:rPr>
                <w:t>http://www.ict.edu.ru</w:t>
              </w:r>
            </w:hyperlink>
          </w:p>
        </w:tc>
      </w:tr>
      <w:tr w:rsidR="00404B05">
        <w:trPr>
          <w:trHeight w:hRule="exact" w:val="304"/>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4B05">
        <w:trPr>
          <w:trHeight w:hRule="exact" w:val="585"/>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04B05" w:rsidRDefault="004E7EE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64760">
                <w:rPr>
                  <w:rStyle w:val="a3"/>
                  <w:rFonts w:ascii="Times New Roman" w:hAnsi="Times New Roman" w:cs="Times New Roman"/>
                  <w:sz w:val="24"/>
                  <w:szCs w:val="24"/>
                </w:rPr>
                <w:t>http://fgosvo.ru</w:t>
              </w:r>
            </w:hyperlink>
          </w:p>
        </w:tc>
      </w:tr>
      <w:tr w:rsidR="00404B05">
        <w:trPr>
          <w:trHeight w:hRule="exact" w:val="304"/>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64760">
                <w:rPr>
                  <w:rStyle w:val="a3"/>
                  <w:rFonts w:ascii="Times New Roman" w:hAnsi="Times New Roman" w:cs="Times New Roman"/>
                  <w:sz w:val="24"/>
                  <w:szCs w:val="24"/>
                </w:rPr>
                <w:t>http://pravo.gov.ru</w:t>
              </w:r>
            </w:hyperlink>
          </w:p>
        </w:tc>
      </w:tr>
      <w:tr w:rsidR="00404B05">
        <w:trPr>
          <w:trHeight w:hRule="exact" w:val="304"/>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64760">
                <w:rPr>
                  <w:rStyle w:val="a3"/>
                  <w:rFonts w:ascii="Times New Roman" w:hAnsi="Times New Roman" w:cs="Times New Roman"/>
                  <w:sz w:val="24"/>
                  <w:szCs w:val="24"/>
                </w:rPr>
                <w:t>http://edu.garant.ru/omga/</w:t>
              </w:r>
            </w:hyperlink>
          </w:p>
        </w:tc>
      </w:tr>
      <w:tr w:rsidR="00404B05">
        <w:trPr>
          <w:trHeight w:hRule="exact" w:val="585"/>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64760">
                <w:rPr>
                  <w:rStyle w:val="a3"/>
                  <w:rFonts w:ascii="Times New Roman" w:hAnsi="Times New Roman" w:cs="Times New Roman"/>
                  <w:sz w:val="24"/>
                  <w:szCs w:val="24"/>
                </w:rPr>
                <w:t>http://www.consultant.ru/edu/student/study/</w:t>
              </w:r>
            </w:hyperlink>
          </w:p>
        </w:tc>
      </w:tr>
      <w:tr w:rsidR="00404B05">
        <w:trPr>
          <w:trHeight w:hRule="exact" w:val="314"/>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4B05">
        <w:trPr>
          <w:trHeight w:hRule="exact" w:val="522"/>
        </w:trPr>
        <w:tc>
          <w:tcPr>
            <w:tcW w:w="9654" w:type="dxa"/>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404B05" w:rsidRDefault="004E7E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B05">
        <w:trPr>
          <w:trHeight w:hRule="exact" w:val="7317"/>
        </w:trPr>
        <w:tc>
          <w:tcPr>
            <w:tcW w:w="9654" w:type="dxa"/>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404B05" w:rsidRDefault="004E7EE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4B05" w:rsidRDefault="004E7EE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4B05" w:rsidRDefault="004E7EE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4B05" w:rsidRDefault="004E7EE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4B05" w:rsidRDefault="004E7EE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4B05" w:rsidRDefault="004E7EE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4B05" w:rsidRDefault="004E7EE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4B05" w:rsidRDefault="004E7EE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4B05" w:rsidRDefault="004E7EE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4B05" w:rsidRDefault="004E7EE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4B05" w:rsidRDefault="004E7EE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4B05" w:rsidRDefault="004E7EE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4B05" w:rsidRDefault="004E7EE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4B05">
        <w:trPr>
          <w:trHeight w:hRule="exact" w:val="277"/>
        </w:trPr>
        <w:tc>
          <w:tcPr>
            <w:tcW w:w="9640" w:type="dxa"/>
          </w:tcPr>
          <w:p w:rsidR="00404B05" w:rsidRDefault="00404B05"/>
        </w:tc>
      </w:tr>
      <w:tr w:rsidR="00404B05">
        <w:trPr>
          <w:trHeight w:hRule="exact" w:val="585"/>
        </w:trPr>
        <w:tc>
          <w:tcPr>
            <w:tcW w:w="9654" w:type="dxa"/>
            <w:shd w:val="clear" w:color="000000" w:fill="FFFFFF"/>
            <w:tcMar>
              <w:left w:w="34" w:type="dxa"/>
              <w:right w:w="34" w:type="dxa"/>
            </w:tcMar>
          </w:tcPr>
          <w:p w:rsidR="00404B05" w:rsidRDefault="004E7EE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4B05">
        <w:trPr>
          <w:trHeight w:hRule="exact" w:val="7211"/>
        </w:trPr>
        <w:tc>
          <w:tcPr>
            <w:tcW w:w="9654" w:type="dxa"/>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4B05" w:rsidRDefault="004E7EE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4B05" w:rsidRDefault="004E7EE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4B05" w:rsidRDefault="004E7EE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404B05" w:rsidRDefault="004E7E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B05">
        <w:trPr>
          <w:trHeight w:hRule="exact" w:val="7046"/>
        </w:trPr>
        <w:tc>
          <w:tcPr>
            <w:tcW w:w="9654" w:type="dxa"/>
            <w:shd w:val="clear" w:color="000000" w:fill="FFFFFF"/>
            <w:tcMar>
              <w:left w:w="34" w:type="dxa"/>
              <w:right w:w="34" w:type="dxa"/>
            </w:tcMar>
          </w:tcPr>
          <w:p w:rsidR="00404B05" w:rsidRDefault="004E7EE8">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4B05" w:rsidRDefault="004E7EE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04B05" w:rsidRDefault="004E7EE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04B05" w:rsidRDefault="00404B05"/>
    <w:sectPr w:rsidR="00404B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4B05"/>
    <w:rsid w:val="004E7EE8"/>
    <w:rsid w:val="00764760"/>
    <w:rsid w:val="009E12C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EE8"/>
    <w:rPr>
      <w:color w:val="0563C1" w:themeColor="hyperlink"/>
      <w:u w:val="single"/>
    </w:rPr>
  </w:style>
  <w:style w:type="character" w:styleId="a4">
    <w:name w:val="Unresolved Mention"/>
    <w:basedOn w:val="a0"/>
    <w:uiPriority w:val="99"/>
    <w:semiHidden/>
    <w:unhideWhenUsed/>
    <w:rsid w:val="004E7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454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135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2135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www.biblio-online.ru/bcode/43199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5961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5915</Words>
  <Characters>33721</Characters>
  <Application>Microsoft Office Word</Application>
  <DocSecurity>0</DocSecurity>
  <Lines>281</Lines>
  <Paragraphs>79</Paragraphs>
  <ScaleCrop>false</ScaleCrop>
  <Company/>
  <LinksUpToDate>false</LinksUpToDate>
  <CharactersWithSpaces>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иЛ)(22)_plx_Разработка элективных курсов по литературе</dc:title>
  <dc:creator>FastReport.NET</dc:creator>
  <cp:lastModifiedBy>Mark Bernstorf</cp:lastModifiedBy>
  <cp:revision>4</cp:revision>
  <dcterms:created xsi:type="dcterms:W3CDTF">2022-05-03T00:47:00Z</dcterms:created>
  <dcterms:modified xsi:type="dcterms:W3CDTF">2022-11-13T20:34:00Z</dcterms:modified>
</cp:coreProperties>
</file>